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4F7D" w14:textId="3A8FD96C" w:rsidR="005A3A93" w:rsidRDefault="002F7BAF">
      <w:pPr>
        <w:pStyle w:val="Title"/>
      </w:pPr>
      <w:r>
        <w:t>Tenure</w:t>
      </w:r>
      <w:r>
        <w:rPr>
          <w:spacing w:val="-13"/>
        </w:rPr>
        <w:t xml:space="preserve"> </w:t>
      </w:r>
      <w:r>
        <w:t>Timeline</w:t>
      </w:r>
      <w:r>
        <w:rPr>
          <w:spacing w:val="-12"/>
        </w:rPr>
        <w:t xml:space="preserve"> </w:t>
      </w:r>
      <w:r>
        <w:t>202</w:t>
      </w:r>
      <w:r w:rsidR="00ED0147">
        <w:t xml:space="preserve">4-2025 </w:t>
      </w:r>
      <w:r w:rsidR="00241CA0">
        <w:t>(Final)</w:t>
      </w:r>
    </w:p>
    <w:p w14:paraId="10C24C26" w14:textId="77777777" w:rsidR="005A3A93" w:rsidRDefault="005A3A93">
      <w:pPr>
        <w:pStyle w:val="BodyText"/>
        <w:spacing w:before="48"/>
        <w:rPr>
          <w:b/>
        </w:rPr>
      </w:pPr>
    </w:p>
    <w:p w14:paraId="08F00A33" w14:textId="77777777" w:rsidR="005A3A93" w:rsidRDefault="002F7BAF">
      <w:pPr>
        <w:pStyle w:val="BodyText"/>
        <w:ind w:left="100"/>
      </w:pPr>
      <w:r>
        <w:t>The</w:t>
      </w:r>
      <w:r>
        <w:rPr>
          <w:spacing w:val="-11"/>
        </w:rPr>
        <w:t xml:space="preserve"> </w:t>
      </w:r>
      <w:r>
        <w:t>Promotion</w:t>
      </w:r>
      <w:r>
        <w:rPr>
          <w:spacing w:val="-10"/>
        </w:rPr>
        <w:t xml:space="preserve"> </w:t>
      </w:r>
      <w:r>
        <w:t>and</w:t>
      </w:r>
      <w:r>
        <w:rPr>
          <w:spacing w:val="-8"/>
        </w:rPr>
        <w:t xml:space="preserve"> </w:t>
      </w:r>
      <w:r>
        <w:t>Tenure</w:t>
      </w:r>
      <w:r>
        <w:rPr>
          <w:spacing w:val="-11"/>
        </w:rPr>
        <w:t xml:space="preserve"> </w:t>
      </w:r>
      <w:r>
        <w:t>Committee</w:t>
      </w:r>
      <w:r>
        <w:rPr>
          <w:spacing w:val="-6"/>
        </w:rPr>
        <w:t xml:space="preserve"> </w:t>
      </w:r>
      <w:r>
        <w:t>will</w:t>
      </w:r>
      <w:r>
        <w:rPr>
          <w:spacing w:val="-12"/>
        </w:rPr>
        <w:t xml:space="preserve"> </w:t>
      </w:r>
      <w:r>
        <w:t>determine</w:t>
      </w:r>
      <w:r>
        <w:rPr>
          <w:spacing w:val="-11"/>
        </w:rPr>
        <w:t xml:space="preserve"> </w:t>
      </w:r>
      <w:r>
        <w:t>specific</w:t>
      </w:r>
      <w:r>
        <w:rPr>
          <w:spacing w:val="-11"/>
        </w:rPr>
        <w:t xml:space="preserve"> </w:t>
      </w:r>
      <w:r>
        <w:t>dates</w:t>
      </w:r>
      <w:r>
        <w:rPr>
          <w:spacing w:val="-11"/>
        </w:rPr>
        <w:t xml:space="preserve"> </w:t>
      </w:r>
      <w:r>
        <w:t>to</w:t>
      </w:r>
      <w:r>
        <w:rPr>
          <w:spacing w:val="-9"/>
        </w:rPr>
        <w:t xml:space="preserve"> </w:t>
      </w:r>
      <w:r>
        <w:t>fit</w:t>
      </w:r>
      <w:r>
        <w:rPr>
          <w:spacing w:val="-9"/>
        </w:rPr>
        <w:t xml:space="preserve"> </w:t>
      </w:r>
      <w:r>
        <w:t>this</w:t>
      </w:r>
      <w:r>
        <w:rPr>
          <w:spacing w:val="-13"/>
        </w:rPr>
        <w:t xml:space="preserve"> </w:t>
      </w:r>
      <w:r>
        <w:t>timeline</w:t>
      </w:r>
      <w:r>
        <w:rPr>
          <w:spacing w:val="-10"/>
        </w:rPr>
        <w:t xml:space="preserve"> </w:t>
      </w:r>
      <w:r>
        <w:t>each</w:t>
      </w:r>
      <w:r>
        <w:rPr>
          <w:spacing w:val="-6"/>
        </w:rPr>
        <w:t xml:space="preserve"> </w:t>
      </w:r>
      <w:r>
        <w:rPr>
          <w:spacing w:val="-2"/>
        </w:rPr>
        <w:t>year.</w:t>
      </w:r>
    </w:p>
    <w:p w14:paraId="7BC4096F" w14:textId="77777777" w:rsidR="005A3A93" w:rsidRDefault="005A3A93">
      <w:pPr>
        <w:pStyle w:val="BodyText"/>
      </w:pPr>
    </w:p>
    <w:p w14:paraId="2AAAEF65" w14:textId="77777777" w:rsidR="005A3A93" w:rsidRDefault="005A3A93">
      <w:pPr>
        <w:pStyle w:val="BodyText"/>
        <w:spacing w:before="51" w:after="1"/>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1200"/>
        <w:gridCol w:w="719"/>
        <w:gridCol w:w="6480"/>
      </w:tblGrid>
      <w:tr w:rsidR="005A3A93" w14:paraId="12DBB5F2" w14:textId="77777777">
        <w:trPr>
          <w:trHeight w:val="198"/>
        </w:trPr>
        <w:tc>
          <w:tcPr>
            <w:tcW w:w="1608" w:type="dxa"/>
            <w:tcBorders>
              <w:bottom w:val="thickThinMediumGap" w:sz="2" w:space="0" w:color="000000"/>
            </w:tcBorders>
          </w:tcPr>
          <w:p w14:paraId="7AAECA22" w14:textId="77777777" w:rsidR="005A3A93" w:rsidRDefault="002F7BAF">
            <w:pPr>
              <w:pStyle w:val="TableParagraph"/>
              <w:spacing w:line="178" w:lineRule="exact"/>
              <w:rPr>
                <w:b/>
                <w:sz w:val="20"/>
              </w:rPr>
            </w:pPr>
            <w:r>
              <w:rPr>
                <w:b/>
                <w:spacing w:val="-2"/>
                <w:sz w:val="20"/>
              </w:rPr>
              <w:t>Deadline</w:t>
            </w:r>
          </w:p>
        </w:tc>
        <w:tc>
          <w:tcPr>
            <w:tcW w:w="1200" w:type="dxa"/>
            <w:tcBorders>
              <w:bottom w:val="thickThinMediumGap" w:sz="2" w:space="0" w:color="000000"/>
            </w:tcBorders>
          </w:tcPr>
          <w:p w14:paraId="1E8D6F64" w14:textId="77777777" w:rsidR="005A3A93" w:rsidRDefault="002F7BAF">
            <w:pPr>
              <w:pStyle w:val="TableParagraph"/>
              <w:spacing w:line="178" w:lineRule="exact"/>
              <w:ind w:left="112"/>
              <w:rPr>
                <w:b/>
                <w:sz w:val="20"/>
              </w:rPr>
            </w:pPr>
            <w:r>
              <w:rPr>
                <w:b/>
                <w:spacing w:val="-2"/>
                <w:sz w:val="20"/>
              </w:rPr>
              <w:t>Person</w:t>
            </w:r>
          </w:p>
        </w:tc>
        <w:tc>
          <w:tcPr>
            <w:tcW w:w="719" w:type="dxa"/>
            <w:tcBorders>
              <w:bottom w:val="thickThinMediumGap" w:sz="2" w:space="0" w:color="000000"/>
            </w:tcBorders>
          </w:tcPr>
          <w:p w14:paraId="32F71EAE" w14:textId="77777777" w:rsidR="005A3A93" w:rsidRDefault="002F7BAF">
            <w:pPr>
              <w:pStyle w:val="TableParagraph"/>
              <w:spacing w:line="178" w:lineRule="exact"/>
              <w:ind w:left="175"/>
              <w:rPr>
                <w:b/>
                <w:sz w:val="20"/>
              </w:rPr>
            </w:pPr>
            <w:r>
              <w:rPr>
                <w:b/>
                <w:spacing w:val="-4"/>
                <w:sz w:val="20"/>
              </w:rPr>
              <w:t>Step</w:t>
            </w:r>
          </w:p>
        </w:tc>
        <w:tc>
          <w:tcPr>
            <w:tcW w:w="6480" w:type="dxa"/>
            <w:vMerge w:val="restart"/>
          </w:tcPr>
          <w:p w14:paraId="4D60BA66" w14:textId="77777777" w:rsidR="005A3A93" w:rsidRDefault="002F7BAF">
            <w:pPr>
              <w:pStyle w:val="TableParagraph"/>
              <w:spacing w:line="194" w:lineRule="exact"/>
              <w:ind w:left="21"/>
              <w:jc w:val="center"/>
              <w:rPr>
                <w:b/>
                <w:sz w:val="20"/>
              </w:rPr>
            </w:pPr>
            <w:r>
              <w:rPr>
                <w:b/>
                <w:spacing w:val="-2"/>
                <w:sz w:val="20"/>
              </w:rPr>
              <w:t>Action</w:t>
            </w:r>
          </w:p>
        </w:tc>
      </w:tr>
      <w:tr w:rsidR="005A3A93" w14:paraId="39D841B3" w14:textId="77777777">
        <w:trPr>
          <w:trHeight w:val="200"/>
        </w:trPr>
        <w:tc>
          <w:tcPr>
            <w:tcW w:w="1608" w:type="dxa"/>
            <w:tcBorders>
              <w:top w:val="thinThickMediumGap" w:sz="2" w:space="0" w:color="000000"/>
            </w:tcBorders>
          </w:tcPr>
          <w:p w14:paraId="11DFC50E" w14:textId="77777777" w:rsidR="005A3A93" w:rsidRDefault="005A3A93">
            <w:pPr>
              <w:pStyle w:val="TableParagraph"/>
              <w:ind w:left="0"/>
              <w:rPr>
                <w:sz w:val="12"/>
              </w:rPr>
            </w:pPr>
          </w:p>
        </w:tc>
        <w:tc>
          <w:tcPr>
            <w:tcW w:w="1200" w:type="dxa"/>
            <w:tcBorders>
              <w:top w:val="thinThickMediumGap" w:sz="2" w:space="0" w:color="000000"/>
            </w:tcBorders>
          </w:tcPr>
          <w:p w14:paraId="50977025" w14:textId="77777777" w:rsidR="005A3A93" w:rsidRDefault="005A3A93">
            <w:pPr>
              <w:pStyle w:val="TableParagraph"/>
              <w:ind w:left="0"/>
              <w:rPr>
                <w:sz w:val="12"/>
              </w:rPr>
            </w:pPr>
          </w:p>
        </w:tc>
        <w:tc>
          <w:tcPr>
            <w:tcW w:w="719" w:type="dxa"/>
            <w:tcBorders>
              <w:top w:val="thinThickMediumGap" w:sz="2" w:space="0" w:color="000000"/>
            </w:tcBorders>
          </w:tcPr>
          <w:p w14:paraId="5CB60EE9" w14:textId="77777777" w:rsidR="005A3A93" w:rsidRDefault="005A3A93">
            <w:pPr>
              <w:pStyle w:val="TableParagraph"/>
              <w:ind w:left="0"/>
              <w:rPr>
                <w:sz w:val="12"/>
              </w:rPr>
            </w:pPr>
          </w:p>
        </w:tc>
        <w:tc>
          <w:tcPr>
            <w:tcW w:w="6480" w:type="dxa"/>
            <w:vMerge/>
            <w:tcBorders>
              <w:top w:val="nil"/>
            </w:tcBorders>
          </w:tcPr>
          <w:p w14:paraId="4F66E7D2" w14:textId="77777777" w:rsidR="005A3A93" w:rsidRDefault="005A3A93">
            <w:pPr>
              <w:rPr>
                <w:sz w:val="2"/>
                <w:szCs w:val="2"/>
              </w:rPr>
            </w:pPr>
          </w:p>
        </w:tc>
      </w:tr>
      <w:tr w:rsidR="005A3A93" w14:paraId="653F99B8" w14:textId="77777777">
        <w:trPr>
          <w:trHeight w:val="460"/>
        </w:trPr>
        <w:tc>
          <w:tcPr>
            <w:tcW w:w="1608" w:type="dxa"/>
          </w:tcPr>
          <w:p w14:paraId="385D44C6" w14:textId="77777777" w:rsidR="005A3A93" w:rsidRDefault="002F7BAF">
            <w:pPr>
              <w:pStyle w:val="TableParagraph"/>
              <w:spacing w:line="230" w:lineRule="atLeast"/>
              <w:ind w:right="141"/>
              <w:rPr>
                <w:sz w:val="20"/>
              </w:rPr>
            </w:pPr>
            <w:r>
              <w:rPr>
                <w:spacing w:val="-2"/>
                <w:sz w:val="20"/>
              </w:rPr>
              <w:t>Last</w:t>
            </w:r>
            <w:r>
              <w:rPr>
                <w:spacing w:val="-12"/>
                <w:sz w:val="20"/>
              </w:rPr>
              <w:t xml:space="preserve"> </w:t>
            </w:r>
            <w:r>
              <w:rPr>
                <w:spacing w:val="-2"/>
                <w:sz w:val="20"/>
              </w:rPr>
              <w:t>two</w:t>
            </w:r>
            <w:r>
              <w:rPr>
                <w:spacing w:val="-11"/>
                <w:sz w:val="20"/>
              </w:rPr>
              <w:t xml:space="preserve"> </w:t>
            </w:r>
            <w:r>
              <w:rPr>
                <w:spacing w:val="-2"/>
                <w:sz w:val="20"/>
              </w:rPr>
              <w:t xml:space="preserve">weeks </w:t>
            </w:r>
            <w:r>
              <w:rPr>
                <w:sz w:val="20"/>
              </w:rPr>
              <w:t>of April</w:t>
            </w:r>
          </w:p>
        </w:tc>
        <w:tc>
          <w:tcPr>
            <w:tcW w:w="1200" w:type="dxa"/>
          </w:tcPr>
          <w:p w14:paraId="6D24241D" w14:textId="77777777" w:rsidR="005A3A93" w:rsidRDefault="002F7BAF">
            <w:pPr>
              <w:pStyle w:val="TableParagraph"/>
              <w:ind w:left="112"/>
              <w:rPr>
                <w:b/>
                <w:sz w:val="20"/>
              </w:rPr>
            </w:pPr>
            <w:r>
              <w:rPr>
                <w:b/>
                <w:spacing w:val="-4"/>
                <w:sz w:val="20"/>
              </w:rPr>
              <w:t>VPSL</w:t>
            </w:r>
          </w:p>
        </w:tc>
        <w:tc>
          <w:tcPr>
            <w:tcW w:w="719" w:type="dxa"/>
          </w:tcPr>
          <w:p w14:paraId="1E8A519E" w14:textId="77777777" w:rsidR="005A3A93" w:rsidRDefault="002F7BAF">
            <w:pPr>
              <w:pStyle w:val="TableParagraph"/>
              <w:rPr>
                <w:sz w:val="20"/>
              </w:rPr>
            </w:pPr>
            <w:r>
              <w:rPr>
                <w:spacing w:val="-5"/>
                <w:sz w:val="20"/>
              </w:rPr>
              <w:t>1.</w:t>
            </w:r>
          </w:p>
        </w:tc>
        <w:tc>
          <w:tcPr>
            <w:tcW w:w="6480" w:type="dxa"/>
          </w:tcPr>
          <w:p w14:paraId="3B69CF39" w14:textId="77777777" w:rsidR="005A3A93" w:rsidRDefault="002F7BAF">
            <w:pPr>
              <w:pStyle w:val="TableParagraph"/>
              <w:spacing w:line="230" w:lineRule="atLeast"/>
              <w:ind w:left="114" w:right="136"/>
              <w:rPr>
                <w:sz w:val="20"/>
              </w:rPr>
            </w:pPr>
            <w:r>
              <w:rPr>
                <w:b/>
                <w:sz w:val="20"/>
              </w:rPr>
              <w:t>Notifies</w:t>
            </w:r>
            <w:r>
              <w:rPr>
                <w:b/>
                <w:spacing w:val="-10"/>
                <w:sz w:val="20"/>
              </w:rPr>
              <w:t xml:space="preserve"> </w:t>
            </w:r>
            <w:r>
              <w:rPr>
                <w:sz w:val="20"/>
              </w:rPr>
              <w:t>potential</w:t>
            </w:r>
            <w:r>
              <w:rPr>
                <w:spacing w:val="-9"/>
                <w:sz w:val="20"/>
              </w:rPr>
              <w:t xml:space="preserve"> </w:t>
            </w:r>
            <w:r>
              <w:rPr>
                <w:sz w:val="20"/>
              </w:rPr>
              <w:t>candidates</w:t>
            </w:r>
            <w:r>
              <w:rPr>
                <w:spacing w:val="-6"/>
                <w:sz w:val="20"/>
              </w:rPr>
              <w:t xml:space="preserve"> </w:t>
            </w:r>
            <w:r>
              <w:rPr>
                <w:sz w:val="20"/>
              </w:rPr>
              <w:t>for</w:t>
            </w:r>
            <w:r>
              <w:rPr>
                <w:spacing w:val="-6"/>
                <w:sz w:val="20"/>
              </w:rPr>
              <w:t xml:space="preserve"> </w:t>
            </w:r>
            <w:r>
              <w:rPr>
                <w:sz w:val="20"/>
              </w:rPr>
              <w:t>tenure</w:t>
            </w:r>
            <w:r>
              <w:rPr>
                <w:spacing w:val="-9"/>
                <w:sz w:val="20"/>
              </w:rPr>
              <w:t xml:space="preserve"> </w:t>
            </w:r>
            <w:r>
              <w:rPr>
                <w:sz w:val="20"/>
              </w:rPr>
              <w:t>and/or</w:t>
            </w:r>
            <w:r>
              <w:rPr>
                <w:spacing w:val="-6"/>
                <w:sz w:val="20"/>
              </w:rPr>
              <w:t xml:space="preserve"> </w:t>
            </w:r>
            <w:r>
              <w:rPr>
                <w:sz w:val="20"/>
              </w:rPr>
              <w:t>promotion</w:t>
            </w:r>
            <w:r>
              <w:rPr>
                <w:spacing w:val="-7"/>
                <w:sz w:val="20"/>
              </w:rPr>
              <w:t xml:space="preserve"> </w:t>
            </w:r>
            <w:r>
              <w:rPr>
                <w:sz w:val="20"/>
              </w:rPr>
              <w:t>of</w:t>
            </w:r>
            <w:r>
              <w:rPr>
                <w:spacing w:val="-11"/>
                <w:sz w:val="20"/>
              </w:rPr>
              <w:t xml:space="preserve"> </w:t>
            </w:r>
            <w:r>
              <w:rPr>
                <w:sz w:val="20"/>
              </w:rPr>
              <w:t>their</w:t>
            </w:r>
            <w:r>
              <w:rPr>
                <w:spacing w:val="-6"/>
                <w:sz w:val="20"/>
              </w:rPr>
              <w:t xml:space="preserve"> </w:t>
            </w:r>
            <w:r>
              <w:rPr>
                <w:sz w:val="20"/>
              </w:rPr>
              <w:t>eligibility</w:t>
            </w:r>
            <w:r>
              <w:rPr>
                <w:spacing w:val="-8"/>
                <w:sz w:val="20"/>
              </w:rPr>
              <w:t xml:space="preserve"> </w:t>
            </w:r>
            <w:r>
              <w:rPr>
                <w:sz w:val="20"/>
              </w:rPr>
              <w:t>to apply.</w:t>
            </w:r>
            <w:r>
              <w:rPr>
                <w:spacing w:val="40"/>
                <w:sz w:val="20"/>
              </w:rPr>
              <w:t xml:space="preserve"> </w:t>
            </w:r>
            <w:r>
              <w:rPr>
                <w:b/>
                <w:sz w:val="20"/>
              </w:rPr>
              <w:t xml:space="preserve">Includes </w:t>
            </w:r>
            <w:r>
              <w:rPr>
                <w:sz w:val="20"/>
              </w:rPr>
              <w:t>links to RSCC promotion and tenure policies.</w:t>
            </w:r>
          </w:p>
        </w:tc>
      </w:tr>
      <w:tr w:rsidR="005A3A93" w14:paraId="175FA5A7" w14:textId="77777777">
        <w:trPr>
          <w:trHeight w:val="1836"/>
        </w:trPr>
        <w:tc>
          <w:tcPr>
            <w:tcW w:w="1608" w:type="dxa"/>
          </w:tcPr>
          <w:p w14:paraId="53F903C8" w14:textId="77777777" w:rsidR="005A3A93" w:rsidRDefault="002F7BAF">
            <w:pPr>
              <w:pStyle w:val="TableParagraph"/>
              <w:rPr>
                <w:sz w:val="20"/>
              </w:rPr>
            </w:pPr>
            <w:r>
              <w:rPr>
                <w:sz w:val="20"/>
              </w:rPr>
              <w:t>Late</w:t>
            </w:r>
            <w:r>
              <w:rPr>
                <w:spacing w:val="-8"/>
                <w:sz w:val="20"/>
              </w:rPr>
              <w:t xml:space="preserve"> </w:t>
            </w:r>
            <w:r>
              <w:rPr>
                <w:spacing w:val="-2"/>
                <w:sz w:val="20"/>
              </w:rPr>
              <w:t>August</w:t>
            </w:r>
          </w:p>
        </w:tc>
        <w:tc>
          <w:tcPr>
            <w:tcW w:w="1200" w:type="dxa"/>
          </w:tcPr>
          <w:p w14:paraId="1312E4A1" w14:textId="77777777" w:rsidR="005A3A93" w:rsidRDefault="002F7BAF">
            <w:pPr>
              <w:pStyle w:val="TableParagraph"/>
              <w:ind w:left="112"/>
              <w:rPr>
                <w:b/>
                <w:sz w:val="20"/>
              </w:rPr>
            </w:pPr>
            <w:r>
              <w:rPr>
                <w:b/>
                <w:spacing w:val="-4"/>
                <w:sz w:val="20"/>
              </w:rPr>
              <w:t>VPSL</w:t>
            </w:r>
          </w:p>
        </w:tc>
        <w:tc>
          <w:tcPr>
            <w:tcW w:w="719" w:type="dxa"/>
          </w:tcPr>
          <w:p w14:paraId="56D9A737" w14:textId="77777777" w:rsidR="005A3A93" w:rsidRDefault="002F7BAF">
            <w:pPr>
              <w:pStyle w:val="TableParagraph"/>
              <w:rPr>
                <w:sz w:val="20"/>
              </w:rPr>
            </w:pPr>
            <w:r>
              <w:rPr>
                <w:spacing w:val="-5"/>
                <w:sz w:val="20"/>
              </w:rPr>
              <w:t>2.</w:t>
            </w:r>
          </w:p>
        </w:tc>
        <w:tc>
          <w:tcPr>
            <w:tcW w:w="6480" w:type="dxa"/>
          </w:tcPr>
          <w:p w14:paraId="76F0C1B1" w14:textId="77777777" w:rsidR="005A3A93" w:rsidRDefault="002F7BAF">
            <w:pPr>
              <w:pStyle w:val="TableParagraph"/>
              <w:ind w:left="114" w:right="136"/>
              <w:rPr>
                <w:sz w:val="20"/>
              </w:rPr>
            </w:pPr>
            <w:r>
              <w:rPr>
                <w:b/>
                <w:sz w:val="20"/>
              </w:rPr>
              <w:t>Notifies</w:t>
            </w:r>
            <w:r>
              <w:rPr>
                <w:b/>
                <w:spacing w:val="-9"/>
                <w:sz w:val="20"/>
              </w:rPr>
              <w:t xml:space="preserve"> </w:t>
            </w:r>
            <w:r>
              <w:rPr>
                <w:sz w:val="20"/>
              </w:rPr>
              <w:t>potential</w:t>
            </w:r>
            <w:r>
              <w:rPr>
                <w:spacing w:val="-8"/>
                <w:sz w:val="20"/>
              </w:rPr>
              <w:t xml:space="preserve"> </w:t>
            </w:r>
            <w:r>
              <w:rPr>
                <w:sz w:val="20"/>
              </w:rPr>
              <w:t>candidates</w:t>
            </w:r>
            <w:r>
              <w:rPr>
                <w:spacing w:val="-5"/>
                <w:sz w:val="20"/>
              </w:rPr>
              <w:t xml:space="preserve"> </w:t>
            </w:r>
            <w:r>
              <w:rPr>
                <w:sz w:val="20"/>
              </w:rPr>
              <w:t>for</w:t>
            </w:r>
            <w:r>
              <w:rPr>
                <w:spacing w:val="-5"/>
                <w:sz w:val="20"/>
              </w:rPr>
              <w:t xml:space="preserve"> </w:t>
            </w:r>
            <w:r>
              <w:rPr>
                <w:sz w:val="20"/>
              </w:rPr>
              <w:t>tenure</w:t>
            </w:r>
            <w:r>
              <w:rPr>
                <w:spacing w:val="-8"/>
                <w:sz w:val="20"/>
              </w:rPr>
              <w:t xml:space="preserve"> </w:t>
            </w:r>
            <w:r>
              <w:rPr>
                <w:sz w:val="20"/>
              </w:rPr>
              <w:t>and</w:t>
            </w:r>
            <w:r>
              <w:rPr>
                <w:spacing w:val="-7"/>
                <w:sz w:val="20"/>
              </w:rPr>
              <w:t xml:space="preserve"> </w:t>
            </w:r>
            <w:r>
              <w:rPr>
                <w:sz w:val="20"/>
              </w:rPr>
              <w:t>or</w:t>
            </w:r>
            <w:r>
              <w:rPr>
                <w:spacing w:val="-8"/>
                <w:sz w:val="20"/>
              </w:rPr>
              <w:t xml:space="preserve"> </w:t>
            </w:r>
            <w:r>
              <w:rPr>
                <w:sz w:val="20"/>
              </w:rPr>
              <w:t>promotion</w:t>
            </w:r>
            <w:r>
              <w:rPr>
                <w:spacing w:val="-8"/>
                <w:sz w:val="20"/>
              </w:rPr>
              <w:t xml:space="preserve"> </w:t>
            </w:r>
            <w:r>
              <w:rPr>
                <w:sz w:val="20"/>
              </w:rPr>
              <w:t>that</w:t>
            </w:r>
            <w:r>
              <w:rPr>
                <w:spacing w:val="-9"/>
                <w:sz w:val="20"/>
              </w:rPr>
              <w:t xml:space="preserve"> </w:t>
            </w:r>
            <w:r>
              <w:rPr>
                <w:sz w:val="20"/>
              </w:rPr>
              <w:t>the</w:t>
            </w:r>
            <w:r>
              <w:rPr>
                <w:spacing w:val="-8"/>
                <w:sz w:val="20"/>
              </w:rPr>
              <w:t xml:space="preserve"> </w:t>
            </w:r>
            <w:r>
              <w:rPr>
                <w:sz w:val="20"/>
              </w:rPr>
              <w:t>deadline</w:t>
            </w:r>
            <w:r>
              <w:rPr>
                <w:spacing w:val="-8"/>
                <w:sz w:val="20"/>
              </w:rPr>
              <w:t xml:space="preserve"> </w:t>
            </w:r>
            <w:r>
              <w:rPr>
                <w:sz w:val="20"/>
              </w:rPr>
              <w:t>to declare candidacy is the last Friday in October.</w:t>
            </w:r>
          </w:p>
          <w:p w14:paraId="0D43A5E7" w14:textId="77777777" w:rsidR="005A3A93" w:rsidRDefault="002F7BAF">
            <w:pPr>
              <w:pStyle w:val="TableParagraph"/>
              <w:ind w:left="114" w:right="136"/>
              <w:rPr>
                <w:sz w:val="20"/>
              </w:rPr>
            </w:pPr>
            <w:r>
              <w:rPr>
                <w:b/>
                <w:sz w:val="20"/>
              </w:rPr>
              <w:t>Notifies</w:t>
            </w:r>
            <w:r>
              <w:rPr>
                <w:b/>
                <w:spacing w:val="-5"/>
                <w:sz w:val="20"/>
              </w:rPr>
              <w:t xml:space="preserve"> </w:t>
            </w:r>
            <w:r>
              <w:rPr>
                <w:sz w:val="20"/>
              </w:rPr>
              <w:t>faculty</w:t>
            </w:r>
            <w:r>
              <w:rPr>
                <w:spacing w:val="-5"/>
                <w:sz w:val="20"/>
              </w:rPr>
              <w:t xml:space="preserve"> </w:t>
            </w:r>
            <w:r>
              <w:rPr>
                <w:sz w:val="20"/>
              </w:rPr>
              <w:t>senate</w:t>
            </w:r>
            <w:r>
              <w:rPr>
                <w:spacing w:val="-5"/>
                <w:sz w:val="20"/>
              </w:rPr>
              <w:t xml:space="preserve"> </w:t>
            </w:r>
            <w:r>
              <w:rPr>
                <w:sz w:val="20"/>
              </w:rPr>
              <w:t>president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senate’s</w:t>
            </w:r>
            <w:r>
              <w:rPr>
                <w:spacing w:val="-5"/>
                <w:sz w:val="20"/>
              </w:rPr>
              <w:t xml:space="preserve"> </w:t>
            </w:r>
            <w:r>
              <w:rPr>
                <w:sz w:val="20"/>
              </w:rPr>
              <w:t>responsibility</w:t>
            </w:r>
            <w:r>
              <w:rPr>
                <w:spacing w:val="-4"/>
                <w:sz w:val="20"/>
              </w:rPr>
              <w:t xml:space="preserve"> </w:t>
            </w:r>
            <w:r>
              <w:rPr>
                <w:sz w:val="20"/>
              </w:rPr>
              <w:t>to</w:t>
            </w:r>
            <w:r>
              <w:rPr>
                <w:spacing w:val="-4"/>
                <w:sz w:val="20"/>
              </w:rPr>
              <w:t xml:space="preserve"> </w:t>
            </w:r>
            <w:r>
              <w:rPr>
                <w:sz w:val="20"/>
              </w:rPr>
              <w:t>submit</w:t>
            </w:r>
            <w:r>
              <w:rPr>
                <w:spacing w:val="-5"/>
                <w:sz w:val="20"/>
              </w:rPr>
              <w:t xml:space="preserve"> </w:t>
            </w:r>
            <w:r>
              <w:rPr>
                <w:sz w:val="20"/>
              </w:rPr>
              <w:t>one tenured faculty member’s name from each division and a tenured faculty member’s name from the library, as potential members for either the</w:t>
            </w:r>
          </w:p>
          <w:p w14:paraId="77405978" w14:textId="77777777" w:rsidR="005A3A93" w:rsidRDefault="002F7BAF">
            <w:pPr>
              <w:pStyle w:val="TableParagraph"/>
              <w:spacing w:before="4" w:line="235" w:lineRule="auto"/>
              <w:ind w:left="114" w:right="136"/>
              <w:rPr>
                <w:sz w:val="20"/>
              </w:rPr>
            </w:pPr>
            <w:r>
              <w:rPr>
                <w:sz w:val="20"/>
              </w:rPr>
              <w:t>Promotion</w:t>
            </w:r>
            <w:r>
              <w:rPr>
                <w:spacing w:val="-10"/>
                <w:sz w:val="20"/>
              </w:rPr>
              <w:t xml:space="preserve"> </w:t>
            </w:r>
            <w:r>
              <w:rPr>
                <w:sz w:val="20"/>
              </w:rPr>
              <w:t>and</w:t>
            </w:r>
            <w:r>
              <w:rPr>
                <w:spacing w:val="-11"/>
                <w:sz w:val="20"/>
              </w:rPr>
              <w:t xml:space="preserve"> </w:t>
            </w:r>
            <w:r>
              <w:rPr>
                <w:sz w:val="20"/>
              </w:rPr>
              <w:t>Tenure</w:t>
            </w:r>
            <w:r>
              <w:rPr>
                <w:spacing w:val="-11"/>
                <w:sz w:val="20"/>
              </w:rPr>
              <w:t xml:space="preserve"> </w:t>
            </w:r>
            <w:r>
              <w:rPr>
                <w:sz w:val="20"/>
              </w:rPr>
              <w:t>Committee</w:t>
            </w:r>
            <w:r>
              <w:rPr>
                <w:spacing w:val="-11"/>
                <w:sz w:val="20"/>
              </w:rPr>
              <w:t xml:space="preserve"> </w:t>
            </w:r>
            <w:r>
              <w:rPr>
                <w:sz w:val="20"/>
              </w:rPr>
              <w:t>(PT</w:t>
            </w:r>
            <w:r>
              <w:rPr>
                <w:spacing w:val="-7"/>
                <w:sz w:val="20"/>
              </w:rPr>
              <w:t xml:space="preserve"> </w:t>
            </w:r>
            <w:r>
              <w:rPr>
                <w:sz w:val="20"/>
              </w:rPr>
              <w:t>Committee)</w:t>
            </w:r>
            <w:r>
              <w:rPr>
                <w:spacing w:val="-8"/>
                <w:sz w:val="20"/>
              </w:rPr>
              <w:t xml:space="preserve"> </w:t>
            </w:r>
            <w:r>
              <w:rPr>
                <w:sz w:val="20"/>
              </w:rPr>
              <w:t>or</w:t>
            </w:r>
            <w:r>
              <w:rPr>
                <w:spacing w:val="-8"/>
                <w:sz w:val="20"/>
              </w:rPr>
              <w:t xml:space="preserve"> </w:t>
            </w:r>
            <w:r>
              <w:rPr>
                <w:sz w:val="20"/>
              </w:rPr>
              <w:t>the</w:t>
            </w:r>
            <w:r>
              <w:rPr>
                <w:spacing w:val="-12"/>
                <w:sz w:val="20"/>
              </w:rPr>
              <w:t xml:space="preserve"> </w:t>
            </w:r>
            <w:r>
              <w:rPr>
                <w:sz w:val="20"/>
              </w:rPr>
              <w:t>Hearing</w:t>
            </w:r>
            <w:r>
              <w:rPr>
                <w:spacing w:val="-8"/>
                <w:sz w:val="20"/>
              </w:rPr>
              <w:t xml:space="preserve"> </w:t>
            </w:r>
            <w:r>
              <w:rPr>
                <w:sz w:val="20"/>
              </w:rPr>
              <w:t>Committee (H Committee).</w:t>
            </w:r>
            <w:r>
              <w:rPr>
                <w:spacing w:val="40"/>
                <w:sz w:val="20"/>
              </w:rPr>
              <w:t xml:space="preserve"> </w:t>
            </w:r>
            <w:r>
              <w:rPr>
                <w:sz w:val="20"/>
              </w:rPr>
              <w:t>Some consideration should also be given to racial, gender,</w:t>
            </w:r>
          </w:p>
          <w:p w14:paraId="7AB54687" w14:textId="77777777" w:rsidR="005A3A93" w:rsidRDefault="002F7BAF">
            <w:pPr>
              <w:pStyle w:val="TableParagraph"/>
              <w:spacing w:line="211" w:lineRule="exact"/>
              <w:ind w:left="114"/>
              <w:rPr>
                <w:sz w:val="20"/>
              </w:rPr>
            </w:pPr>
            <w:r>
              <w:rPr>
                <w:sz w:val="20"/>
              </w:rPr>
              <w:t>and</w:t>
            </w:r>
            <w:r>
              <w:rPr>
                <w:spacing w:val="-2"/>
                <w:sz w:val="20"/>
              </w:rPr>
              <w:t xml:space="preserve"> </w:t>
            </w:r>
            <w:r>
              <w:rPr>
                <w:sz w:val="20"/>
              </w:rPr>
              <w:t>ethnic</w:t>
            </w:r>
            <w:r>
              <w:rPr>
                <w:spacing w:val="-4"/>
                <w:sz w:val="20"/>
              </w:rPr>
              <w:t xml:space="preserve"> </w:t>
            </w:r>
            <w:r>
              <w:rPr>
                <w:spacing w:val="-2"/>
                <w:sz w:val="20"/>
              </w:rPr>
              <w:t>balance.</w:t>
            </w:r>
          </w:p>
        </w:tc>
      </w:tr>
      <w:tr w:rsidR="005A3A93" w14:paraId="3C7C3430" w14:textId="77777777">
        <w:trPr>
          <w:trHeight w:val="690"/>
        </w:trPr>
        <w:tc>
          <w:tcPr>
            <w:tcW w:w="1608" w:type="dxa"/>
          </w:tcPr>
          <w:p w14:paraId="4B62ADD7" w14:textId="77777777" w:rsidR="005A3A93" w:rsidRDefault="002F7BAF">
            <w:pPr>
              <w:pStyle w:val="TableParagraph"/>
              <w:spacing w:line="230" w:lineRule="atLeast"/>
              <w:ind w:right="141"/>
              <w:rPr>
                <w:sz w:val="20"/>
              </w:rPr>
            </w:pPr>
            <w:r>
              <w:rPr>
                <w:spacing w:val="-2"/>
                <w:sz w:val="20"/>
              </w:rPr>
              <w:t>September Faculty</w:t>
            </w:r>
            <w:r>
              <w:rPr>
                <w:spacing w:val="-11"/>
                <w:sz w:val="20"/>
              </w:rPr>
              <w:t xml:space="preserve"> </w:t>
            </w:r>
            <w:r>
              <w:rPr>
                <w:spacing w:val="-2"/>
                <w:sz w:val="20"/>
              </w:rPr>
              <w:t>Senate Meeting</w:t>
            </w:r>
          </w:p>
        </w:tc>
        <w:tc>
          <w:tcPr>
            <w:tcW w:w="1200" w:type="dxa"/>
          </w:tcPr>
          <w:p w14:paraId="23B3F776" w14:textId="77777777" w:rsidR="005A3A93" w:rsidRDefault="002F7BAF">
            <w:pPr>
              <w:pStyle w:val="TableParagraph"/>
              <w:ind w:left="112" w:right="283"/>
              <w:rPr>
                <w:b/>
                <w:sz w:val="20"/>
              </w:rPr>
            </w:pPr>
            <w:r>
              <w:rPr>
                <w:b/>
                <w:spacing w:val="-2"/>
                <w:sz w:val="20"/>
              </w:rPr>
              <w:t xml:space="preserve">Senate </w:t>
            </w:r>
            <w:r>
              <w:rPr>
                <w:b/>
                <w:spacing w:val="-4"/>
                <w:sz w:val="20"/>
              </w:rPr>
              <w:t>President</w:t>
            </w:r>
          </w:p>
        </w:tc>
        <w:tc>
          <w:tcPr>
            <w:tcW w:w="719" w:type="dxa"/>
          </w:tcPr>
          <w:p w14:paraId="4A2921FD" w14:textId="77777777" w:rsidR="005A3A93" w:rsidRDefault="002F7BAF">
            <w:pPr>
              <w:pStyle w:val="TableParagraph"/>
              <w:rPr>
                <w:sz w:val="20"/>
              </w:rPr>
            </w:pPr>
            <w:r>
              <w:rPr>
                <w:spacing w:val="-5"/>
                <w:sz w:val="20"/>
              </w:rPr>
              <w:t>3.</w:t>
            </w:r>
          </w:p>
        </w:tc>
        <w:tc>
          <w:tcPr>
            <w:tcW w:w="6480" w:type="dxa"/>
          </w:tcPr>
          <w:p w14:paraId="2709C2A0" w14:textId="77777777" w:rsidR="005A3A93" w:rsidRDefault="002F7BAF">
            <w:pPr>
              <w:pStyle w:val="TableParagraph"/>
              <w:ind w:left="114" w:right="136"/>
              <w:rPr>
                <w:sz w:val="20"/>
              </w:rPr>
            </w:pPr>
            <w:r>
              <w:rPr>
                <w:b/>
                <w:sz w:val="20"/>
              </w:rPr>
              <w:t>Appoints</w:t>
            </w:r>
            <w:r>
              <w:rPr>
                <w:b/>
                <w:spacing w:val="-9"/>
                <w:sz w:val="20"/>
              </w:rPr>
              <w:t xml:space="preserve"> </w:t>
            </w:r>
            <w:r>
              <w:rPr>
                <w:sz w:val="20"/>
              </w:rPr>
              <w:t>the</w:t>
            </w:r>
            <w:r>
              <w:rPr>
                <w:spacing w:val="-8"/>
                <w:sz w:val="20"/>
              </w:rPr>
              <w:t xml:space="preserve"> </w:t>
            </w:r>
            <w:r>
              <w:rPr>
                <w:sz w:val="20"/>
              </w:rPr>
              <w:t>required</w:t>
            </w:r>
            <w:r>
              <w:rPr>
                <w:spacing w:val="-5"/>
                <w:sz w:val="20"/>
              </w:rPr>
              <w:t xml:space="preserve"> </w:t>
            </w:r>
            <w:r>
              <w:rPr>
                <w:sz w:val="20"/>
              </w:rPr>
              <w:t>number</w:t>
            </w:r>
            <w:r>
              <w:rPr>
                <w:spacing w:val="-7"/>
                <w:sz w:val="20"/>
              </w:rPr>
              <w:t xml:space="preserve"> </w:t>
            </w:r>
            <w:r>
              <w:rPr>
                <w:sz w:val="20"/>
              </w:rPr>
              <w:t>of</w:t>
            </w:r>
            <w:r>
              <w:rPr>
                <w:spacing w:val="-10"/>
                <w:sz w:val="20"/>
              </w:rPr>
              <w:t xml:space="preserve"> </w:t>
            </w:r>
            <w:r>
              <w:rPr>
                <w:sz w:val="20"/>
              </w:rPr>
              <w:t>tenured</w:t>
            </w:r>
            <w:r>
              <w:rPr>
                <w:spacing w:val="-7"/>
                <w:sz w:val="20"/>
              </w:rPr>
              <w:t xml:space="preserve"> </w:t>
            </w:r>
            <w:r>
              <w:rPr>
                <w:sz w:val="20"/>
              </w:rPr>
              <w:t>faculty</w:t>
            </w:r>
            <w:r>
              <w:rPr>
                <w:spacing w:val="-10"/>
                <w:sz w:val="20"/>
              </w:rPr>
              <w:t xml:space="preserve"> </w:t>
            </w:r>
            <w:r>
              <w:rPr>
                <w:sz w:val="20"/>
              </w:rPr>
              <w:t>members</w:t>
            </w:r>
            <w:r>
              <w:rPr>
                <w:spacing w:val="-8"/>
                <w:sz w:val="20"/>
              </w:rPr>
              <w:t xml:space="preserve"> </w:t>
            </w:r>
            <w:r>
              <w:rPr>
                <w:sz w:val="20"/>
              </w:rPr>
              <w:t>and</w:t>
            </w:r>
            <w:r>
              <w:rPr>
                <w:spacing w:val="-5"/>
                <w:sz w:val="20"/>
              </w:rPr>
              <w:t xml:space="preserve"> </w:t>
            </w:r>
            <w:r>
              <w:rPr>
                <w:b/>
                <w:sz w:val="20"/>
              </w:rPr>
              <w:t>submits</w:t>
            </w:r>
            <w:r>
              <w:rPr>
                <w:b/>
                <w:spacing w:val="-9"/>
                <w:sz w:val="20"/>
              </w:rPr>
              <w:t xml:space="preserve"> </w:t>
            </w:r>
            <w:r>
              <w:rPr>
                <w:sz w:val="20"/>
              </w:rPr>
              <w:t>their names to the VPSL.</w:t>
            </w:r>
          </w:p>
        </w:tc>
      </w:tr>
      <w:tr w:rsidR="005A3A93" w14:paraId="04C02063" w14:textId="77777777">
        <w:trPr>
          <w:trHeight w:val="1149"/>
        </w:trPr>
        <w:tc>
          <w:tcPr>
            <w:tcW w:w="1608" w:type="dxa"/>
          </w:tcPr>
          <w:p w14:paraId="03EAFAE5" w14:textId="77777777" w:rsidR="005A3A93" w:rsidRDefault="002F7BAF">
            <w:pPr>
              <w:pStyle w:val="TableParagraph"/>
              <w:rPr>
                <w:sz w:val="20"/>
              </w:rPr>
            </w:pPr>
            <w:r>
              <w:rPr>
                <w:spacing w:val="-2"/>
                <w:sz w:val="20"/>
              </w:rPr>
              <w:t>Late</w:t>
            </w:r>
            <w:r>
              <w:rPr>
                <w:spacing w:val="-11"/>
                <w:sz w:val="20"/>
              </w:rPr>
              <w:t xml:space="preserve"> </w:t>
            </w:r>
            <w:r>
              <w:rPr>
                <w:spacing w:val="-2"/>
                <w:sz w:val="20"/>
              </w:rPr>
              <w:t>September</w:t>
            </w:r>
            <w:r>
              <w:rPr>
                <w:spacing w:val="-11"/>
                <w:sz w:val="20"/>
              </w:rPr>
              <w:t xml:space="preserve"> </w:t>
            </w:r>
            <w:r>
              <w:rPr>
                <w:spacing w:val="-2"/>
                <w:sz w:val="20"/>
              </w:rPr>
              <w:t xml:space="preserve">/ </w:t>
            </w:r>
            <w:r>
              <w:rPr>
                <w:sz w:val="20"/>
              </w:rPr>
              <w:t>early October</w:t>
            </w:r>
          </w:p>
        </w:tc>
        <w:tc>
          <w:tcPr>
            <w:tcW w:w="1200" w:type="dxa"/>
          </w:tcPr>
          <w:p w14:paraId="68A7D46B" w14:textId="77777777" w:rsidR="005A3A93" w:rsidRDefault="002F7BAF">
            <w:pPr>
              <w:pStyle w:val="TableParagraph"/>
              <w:ind w:left="112"/>
              <w:rPr>
                <w:b/>
                <w:sz w:val="20"/>
              </w:rPr>
            </w:pPr>
            <w:r>
              <w:rPr>
                <w:b/>
                <w:spacing w:val="-4"/>
                <w:sz w:val="20"/>
              </w:rPr>
              <w:t>VPSL</w:t>
            </w:r>
          </w:p>
        </w:tc>
        <w:tc>
          <w:tcPr>
            <w:tcW w:w="719" w:type="dxa"/>
          </w:tcPr>
          <w:p w14:paraId="098CF3AD" w14:textId="77777777" w:rsidR="005A3A93" w:rsidRDefault="002F7BAF">
            <w:pPr>
              <w:pStyle w:val="TableParagraph"/>
              <w:rPr>
                <w:sz w:val="20"/>
              </w:rPr>
            </w:pPr>
            <w:r>
              <w:rPr>
                <w:spacing w:val="-5"/>
                <w:sz w:val="20"/>
              </w:rPr>
              <w:t>4.</w:t>
            </w:r>
          </w:p>
        </w:tc>
        <w:tc>
          <w:tcPr>
            <w:tcW w:w="6480" w:type="dxa"/>
          </w:tcPr>
          <w:p w14:paraId="7F6CEF69" w14:textId="77777777" w:rsidR="005A3A93" w:rsidRDefault="002F7BAF">
            <w:pPr>
              <w:pStyle w:val="TableParagraph"/>
              <w:spacing w:before="2" w:line="237" w:lineRule="auto"/>
              <w:ind w:left="114" w:right="136"/>
              <w:rPr>
                <w:sz w:val="20"/>
              </w:rPr>
            </w:pPr>
            <w:r>
              <w:rPr>
                <w:b/>
                <w:sz w:val="20"/>
              </w:rPr>
              <w:t xml:space="preserve">Selects </w:t>
            </w:r>
            <w:r>
              <w:rPr>
                <w:sz w:val="20"/>
              </w:rPr>
              <w:t>a tenured faculty member from each division and a tenured faculty member from the library and from the compiled list of names selects the faculty to recommend to the president to serve on the PT Committee. The remaining</w:t>
            </w:r>
            <w:r>
              <w:rPr>
                <w:spacing w:val="-9"/>
                <w:sz w:val="20"/>
              </w:rPr>
              <w:t xml:space="preserve"> </w:t>
            </w:r>
            <w:r>
              <w:rPr>
                <w:sz w:val="20"/>
              </w:rPr>
              <w:t>faculty</w:t>
            </w:r>
            <w:r>
              <w:rPr>
                <w:spacing w:val="-7"/>
                <w:sz w:val="20"/>
              </w:rPr>
              <w:t xml:space="preserve"> </w:t>
            </w:r>
            <w:r>
              <w:rPr>
                <w:sz w:val="20"/>
              </w:rPr>
              <w:t>comprise</w:t>
            </w:r>
            <w:r>
              <w:rPr>
                <w:spacing w:val="-7"/>
                <w:sz w:val="20"/>
              </w:rPr>
              <w:t xml:space="preserve"> </w:t>
            </w:r>
            <w:r>
              <w:rPr>
                <w:sz w:val="20"/>
              </w:rPr>
              <w:t>the</w:t>
            </w:r>
            <w:r>
              <w:rPr>
                <w:spacing w:val="-8"/>
                <w:sz w:val="20"/>
              </w:rPr>
              <w:t xml:space="preserve"> </w:t>
            </w:r>
            <w:r>
              <w:rPr>
                <w:sz w:val="20"/>
              </w:rPr>
              <w:t>H</w:t>
            </w:r>
            <w:r>
              <w:rPr>
                <w:spacing w:val="-9"/>
                <w:sz w:val="20"/>
              </w:rPr>
              <w:t xml:space="preserve"> </w:t>
            </w:r>
            <w:r>
              <w:rPr>
                <w:sz w:val="20"/>
              </w:rPr>
              <w:t>Committee.</w:t>
            </w:r>
            <w:r>
              <w:rPr>
                <w:spacing w:val="34"/>
                <w:sz w:val="20"/>
              </w:rPr>
              <w:t xml:space="preserve"> </w:t>
            </w:r>
            <w:r>
              <w:rPr>
                <w:sz w:val="20"/>
              </w:rPr>
              <w:t>The</w:t>
            </w:r>
            <w:r>
              <w:rPr>
                <w:spacing w:val="-8"/>
                <w:sz w:val="20"/>
              </w:rPr>
              <w:t xml:space="preserve"> </w:t>
            </w:r>
            <w:r>
              <w:rPr>
                <w:sz w:val="20"/>
              </w:rPr>
              <w:t>ex-officio</w:t>
            </w:r>
            <w:r>
              <w:rPr>
                <w:spacing w:val="-5"/>
                <w:sz w:val="20"/>
              </w:rPr>
              <w:t xml:space="preserve"> </w:t>
            </w:r>
            <w:r>
              <w:rPr>
                <w:sz w:val="20"/>
              </w:rPr>
              <w:t>PT</w:t>
            </w:r>
            <w:r>
              <w:rPr>
                <w:spacing w:val="-4"/>
                <w:sz w:val="20"/>
              </w:rPr>
              <w:t xml:space="preserve"> </w:t>
            </w:r>
            <w:r>
              <w:rPr>
                <w:sz w:val="20"/>
              </w:rPr>
              <w:t>Chair</w:t>
            </w:r>
            <w:r>
              <w:rPr>
                <w:spacing w:val="-6"/>
                <w:sz w:val="20"/>
              </w:rPr>
              <w:t xml:space="preserve"> </w:t>
            </w:r>
            <w:r>
              <w:rPr>
                <w:sz w:val="20"/>
              </w:rPr>
              <w:t>serves</w:t>
            </w:r>
          </w:p>
          <w:p w14:paraId="11299EDC" w14:textId="77777777" w:rsidR="005A3A93" w:rsidRDefault="002F7BAF">
            <w:pPr>
              <w:pStyle w:val="TableParagraph"/>
              <w:spacing w:before="4" w:line="212" w:lineRule="exact"/>
              <w:ind w:left="114"/>
              <w:rPr>
                <w:sz w:val="20"/>
              </w:rPr>
            </w:pPr>
            <w:r>
              <w:rPr>
                <w:sz w:val="20"/>
              </w:rPr>
              <w:t>in</w:t>
            </w:r>
            <w:r>
              <w:rPr>
                <w:spacing w:val="-3"/>
                <w:sz w:val="20"/>
              </w:rPr>
              <w:t xml:space="preserve"> </w:t>
            </w:r>
            <w:r>
              <w:rPr>
                <w:sz w:val="20"/>
              </w:rPr>
              <w:t>an</w:t>
            </w:r>
            <w:r>
              <w:rPr>
                <w:spacing w:val="-2"/>
                <w:sz w:val="20"/>
              </w:rPr>
              <w:t xml:space="preserve"> </w:t>
            </w:r>
            <w:r>
              <w:rPr>
                <w:sz w:val="20"/>
              </w:rPr>
              <w:t>advisory</w:t>
            </w:r>
            <w:r>
              <w:rPr>
                <w:spacing w:val="-2"/>
                <w:sz w:val="20"/>
              </w:rPr>
              <w:t xml:space="preserve"> </w:t>
            </w:r>
            <w:r>
              <w:rPr>
                <w:sz w:val="20"/>
              </w:rPr>
              <w:t>capacity</w:t>
            </w:r>
            <w:r>
              <w:rPr>
                <w:spacing w:val="-5"/>
                <w:sz w:val="20"/>
              </w:rPr>
              <w:t xml:space="preserve"> </w:t>
            </w:r>
            <w:r>
              <w:rPr>
                <w:sz w:val="20"/>
              </w:rPr>
              <w:t>to</w:t>
            </w:r>
            <w:r>
              <w:rPr>
                <w:spacing w:val="-3"/>
                <w:sz w:val="20"/>
              </w:rPr>
              <w:t xml:space="preserve"> </w:t>
            </w:r>
            <w:r>
              <w:rPr>
                <w:sz w:val="20"/>
              </w:rPr>
              <w:t>the</w:t>
            </w:r>
            <w:r>
              <w:rPr>
                <w:spacing w:val="-5"/>
                <w:sz w:val="20"/>
              </w:rPr>
              <w:t xml:space="preserve"> </w:t>
            </w:r>
            <w:r>
              <w:rPr>
                <w:sz w:val="20"/>
              </w:rPr>
              <w:t>PT</w:t>
            </w:r>
            <w:r>
              <w:rPr>
                <w:spacing w:val="-3"/>
                <w:sz w:val="20"/>
              </w:rPr>
              <w:t xml:space="preserve"> </w:t>
            </w:r>
            <w:r>
              <w:rPr>
                <w:spacing w:val="-2"/>
                <w:sz w:val="20"/>
              </w:rPr>
              <w:t>Committee.</w:t>
            </w:r>
          </w:p>
        </w:tc>
      </w:tr>
      <w:tr w:rsidR="005A3A93" w14:paraId="192B3DBA" w14:textId="77777777">
        <w:trPr>
          <w:trHeight w:val="921"/>
        </w:trPr>
        <w:tc>
          <w:tcPr>
            <w:tcW w:w="1608" w:type="dxa"/>
          </w:tcPr>
          <w:p w14:paraId="59A72DDC" w14:textId="77777777" w:rsidR="005A3A93" w:rsidRDefault="002F7BAF">
            <w:pPr>
              <w:pStyle w:val="TableParagraph"/>
              <w:rPr>
                <w:sz w:val="20"/>
              </w:rPr>
            </w:pPr>
            <w:r>
              <w:rPr>
                <w:spacing w:val="-2"/>
                <w:sz w:val="20"/>
              </w:rPr>
              <w:t>Late</w:t>
            </w:r>
            <w:r>
              <w:rPr>
                <w:spacing w:val="-11"/>
                <w:sz w:val="20"/>
              </w:rPr>
              <w:t xml:space="preserve"> </w:t>
            </w:r>
            <w:r>
              <w:rPr>
                <w:spacing w:val="-2"/>
                <w:sz w:val="20"/>
              </w:rPr>
              <w:t>Sept/early October</w:t>
            </w:r>
          </w:p>
        </w:tc>
        <w:tc>
          <w:tcPr>
            <w:tcW w:w="1200" w:type="dxa"/>
          </w:tcPr>
          <w:p w14:paraId="7D973E17" w14:textId="77777777" w:rsidR="005A3A93" w:rsidRDefault="002F7BAF">
            <w:pPr>
              <w:pStyle w:val="TableParagraph"/>
              <w:ind w:left="112"/>
              <w:rPr>
                <w:b/>
                <w:sz w:val="20"/>
              </w:rPr>
            </w:pPr>
            <w:r>
              <w:rPr>
                <w:b/>
                <w:spacing w:val="-2"/>
                <w:sz w:val="20"/>
              </w:rPr>
              <w:t>President</w:t>
            </w:r>
            <w:r>
              <w:rPr>
                <w:b/>
                <w:spacing w:val="-11"/>
                <w:sz w:val="20"/>
              </w:rPr>
              <w:t xml:space="preserve"> </w:t>
            </w:r>
            <w:r>
              <w:rPr>
                <w:b/>
                <w:spacing w:val="-2"/>
                <w:sz w:val="20"/>
              </w:rPr>
              <w:t xml:space="preserve">/ </w:t>
            </w:r>
            <w:r>
              <w:rPr>
                <w:b/>
                <w:spacing w:val="-4"/>
                <w:sz w:val="20"/>
              </w:rPr>
              <w:t>VPSL</w:t>
            </w:r>
          </w:p>
        </w:tc>
        <w:tc>
          <w:tcPr>
            <w:tcW w:w="719" w:type="dxa"/>
          </w:tcPr>
          <w:p w14:paraId="2E35EB26" w14:textId="77777777" w:rsidR="005A3A93" w:rsidRDefault="002F7BAF">
            <w:pPr>
              <w:pStyle w:val="TableParagraph"/>
              <w:spacing w:line="228" w:lineRule="exact"/>
              <w:rPr>
                <w:sz w:val="20"/>
              </w:rPr>
            </w:pPr>
            <w:r>
              <w:rPr>
                <w:spacing w:val="-5"/>
                <w:sz w:val="20"/>
              </w:rPr>
              <w:t>5.</w:t>
            </w:r>
          </w:p>
        </w:tc>
        <w:tc>
          <w:tcPr>
            <w:tcW w:w="6480" w:type="dxa"/>
          </w:tcPr>
          <w:p w14:paraId="658ACEC5" w14:textId="77777777" w:rsidR="005A3A93" w:rsidRDefault="002F7BAF">
            <w:pPr>
              <w:pStyle w:val="TableParagraph"/>
              <w:spacing w:line="230" w:lineRule="exact"/>
              <w:ind w:left="114" w:right="234"/>
              <w:rPr>
                <w:sz w:val="20"/>
              </w:rPr>
            </w:pPr>
            <w:r>
              <w:rPr>
                <w:sz w:val="20"/>
              </w:rPr>
              <w:t>The PT and H Committees are appointed by the president upon recommendations</w:t>
            </w:r>
            <w:r>
              <w:rPr>
                <w:spacing w:val="-5"/>
                <w:sz w:val="20"/>
              </w:rPr>
              <w:t xml:space="preserve"> </w:t>
            </w:r>
            <w:r>
              <w:rPr>
                <w:sz w:val="20"/>
              </w:rPr>
              <w:t>made</w:t>
            </w:r>
            <w:r>
              <w:rPr>
                <w:spacing w:val="-8"/>
                <w:sz w:val="20"/>
              </w:rPr>
              <w:t xml:space="preserve"> </w:t>
            </w:r>
            <w:r>
              <w:rPr>
                <w:sz w:val="20"/>
              </w:rPr>
              <w:t>by</w:t>
            </w:r>
            <w:r>
              <w:rPr>
                <w:spacing w:val="-10"/>
                <w:sz w:val="20"/>
              </w:rPr>
              <w:t xml:space="preserve"> </w:t>
            </w:r>
            <w:r>
              <w:rPr>
                <w:sz w:val="20"/>
              </w:rPr>
              <w:t>the</w:t>
            </w:r>
            <w:r>
              <w:rPr>
                <w:spacing w:val="-6"/>
                <w:sz w:val="20"/>
              </w:rPr>
              <w:t xml:space="preserve"> </w:t>
            </w:r>
            <w:r>
              <w:rPr>
                <w:sz w:val="20"/>
              </w:rPr>
              <w:t>VPSL</w:t>
            </w:r>
            <w:r>
              <w:rPr>
                <w:spacing w:val="-11"/>
                <w:sz w:val="20"/>
              </w:rPr>
              <w:t xml:space="preserve"> </w:t>
            </w:r>
            <w:r>
              <w:rPr>
                <w:sz w:val="20"/>
              </w:rPr>
              <w:t>and</w:t>
            </w:r>
            <w:r>
              <w:rPr>
                <w:spacing w:val="-5"/>
                <w:sz w:val="20"/>
              </w:rPr>
              <w:t xml:space="preserve"> </w:t>
            </w:r>
            <w:r>
              <w:rPr>
                <w:sz w:val="20"/>
              </w:rPr>
              <w:t>the</w:t>
            </w:r>
            <w:r>
              <w:rPr>
                <w:spacing w:val="-6"/>
                <w:sz w:val="20"/>
              </w:rPr>
              <w:t xml:space="preserve"> </w:t>
            </w:r>
            <w:r>
              <w:rPr>
                <w:sz w:val="20"/>
              </w:rPr>
              <w:t>faculty</w:t>
            </w:r>
            <w:r>
              <w:rPr>
                <w:spacing w:val="-7"/>
                <w:sz w:val="20"/>
              </w:rPr>
              <w:t xml:space="preserve"> </w:t>
            </w:r>
            <w:r>
              <w:rPr>
                <w:sz w:val="20"/>
              </w:rPr>
              <w:t>senate</w:t>
            </w:r>
            <w:r>
              <w:rPr>
                <w:spacing w:val="-8"/>
                <w:sz w:val="20"/>
              </w:rPr>
              <w:t xml:space="preserve"> </w:t>
            </w:r>
            <w:r>
              <w:rPr>
                <w:sz w:val="20"/>
              </w:rPr>
              <w:t>president.</w:t>
            </w:r>
            <w:r>
              <w:rPr>
                <w:spacing w:val="35"/>
                <w:sz w:val="20"/>
              </w:rPr>
              <w:t xml:space="preserve"> </w:t>
            </w:r>
            <w:r>
              <w:rPr>
                <w:sz w:val="20"/>
              </w:rPr>
              <w:t>Upon receiving confirmation from the President, the VPSL notifies RSCC faculty of the composition of both committees.</w:t>
            </w:r>
          </w:p>
        </w:tc>
      </w:tr>
      <w:tr w:rsidR="005A3A93" w14:paraId="2DB2D13B" w14:textId="77777777">
        <w:trPr>
          <w:trHeight w:val="1380"/>
        </w:trPr>
        <w:tc>
          <w:tcPr>
            <w:tcW w:w="1608" w:type="dxa"/>
          </w:tcPr>
          <w:p w14:paraId="2AEBBA19" w14:textId="77777777" w:rsidR="005A3A93" w:rsidRDefault="002F7BAF">
            <w:pPr>
              <w:pStyle w:val="TableParagraph"/>
              <w:rPr>
                <w:sz w:val="20"/>
              </w:rPr>
            </w:pPr>
            <w:r>
              <w:rPr>
                <w:spacing w:val="-5"/>
                <w:sz w:val="20"/>
              </w:rPr>
              <w:t>Mid-</w:t>
            </w:r>
            <w:r>
              <w:rPr>
                <w:spacing w:val="-2"/>
                <w:sz w:val="20"/>
              </w:rPr>
              <w:t>October</w:t>
            </w:r>
          </w:p>
        </w:tc>
        <w:tc>
          <w:tcPr>
            <w:tcW w:w="1200" w:type="dxa"/>
          </w:tcPr>
          <w:p w14:paraId="304F2D65" w14:textId="77777777" w:rsidR="005A3A93" w:rsidRDefault="002F7BAF">
            <w:pPr>
              <w:pStyle w:val="TableParagraph"/>
              <w:ind w:left="112" w:right="501"/>
              <w:rPr>
                <w:b/>
                <w:sz w:val="20"/>
              </w:rPr>
            </w:pPr>
            <w:r>
              <w:rPr>
                <w:b/>
                <w:spacing w:val="-2"/>
                <w:sz w:val="20"/>
              </w:rPr>
              <w:t xml:space="preserve">VPSL/ </w:t>
            </w:r>
            <w:r>
              <w:rPr>
                <w:b/>
                <w:spacing w:val="-6"/>
                <w:sz w:val="20"/>
              </w:rPr>
              <w:t>PT</w:t>
            </w:r>
          </w:p>
          <w:p w14:paraId="688D4D23" w14:textId="77777777" w:rsidR="005A3A93" w:rsidRDefault="002F7BAF">
            <w:pPr>
              <w:pStyle w:val="TableParagraph"/>
              <w:spacing w:line="226" w:lineRule="exact"/>
              <w:ind w:left="112"/>
              <w:rPr>
                <w:b/>
                <w:sz w:val="20"/>
              </w:rPr>
            </w:pPr>
            <w:r>
              <w:rPr>
                <w:b/>
                <w:spacing w:val="-2"/>
                <w:sz w:val="20"/>
              </w:rPr>
              <w:t>Committee</w:t>
            </w:r>
          </w:p>
        </w:tc>
        <w:tc>
          <w:tcPr>
            <w:tcW w:w="719" w:type="dxa"/>
          </w:tcPr>
          <w:p w14:paraId="0FD52291" w14:textId="77777777" w:rsidR="005A3A93" w:rsidRDefault="002F7BAF">
            <w:pPr>
              <w:pStyle w:val="TableParagraph"/>
              <w:rPr>
                <w:sz w:val="20"/>
              </w:rPr>
            </w:pPr>
            <w:r>
              <w:rPr>
                <w:spacing w:val="-5"/>
                <w:sz w:val="20"/>
              </w:rPr>
              <w:t>6.</w:t>
            </w:r>
          </w:p>
        </w:tc>
        <w:tc>
          <w:tcPr>
            <w:tcW w:w="6480" w:type="dxa"/>
          </w:tcPr>
          <w:p w14:paraId="7E9BC8E6" w14:textId="77777777" w:rsidR="005A3A93" w:rsidRDefault="002F7BAF">
            <w:pPr>
              <w:pStyle w:val="TableParagraph"/>
              <w:ind w:left="114" w:right="136"/>
              <w:rPr>
                <w:sz w:val="20"/>
              </w:rPr>
            </w:pPr>
            <w:r>
              <w:rPr>
                <w:b/>
                <w:sz w:val="20"/>
              </w:rPr>
              <w:t>Calls</w:t>
            </w:r>
            <w:r>
              <w:rPr>
                <w:b/>
                <w:spacing w:val="-10"/>
                <w:sz w:val="20"/>
              </w:rPr>
              <w:t xml:space="preserve"> </w:t>
            </w:r>
            <w:r>
              <w:rPr>
                <w:sz w:val="20"/>
              </w:rPr>
              <w:t>a</w:t>
            </w:r>
            <w:r>
              <w:rPr>
                <w:spacing w:val="-6"/>
                <w:sz w:val="20"/>
              </w:rPr>
              <w:t xml:space="preserve"> </w:t>
            </w:r>
            <w:r>
              <w:rPr>
                <w:sz w:val="20"/>
              </w:rPr>
              <w:t>meeting</w:t>
            </w:r>
            <w:r>
              <w:rPr>
                <w:spacing w:val="-7"/>
                <w:sz w:val="20"/>
              </w:rPr>
              <w:t xml:space="preserve"> </w:t>
            </w:r>
            <w:r>
              <w:rPr>
                <w:sz w:val="20"/>
              </w:rPr>
              <w:t>of</w:t>
            </w:r>
            <w:r>
              <w:rPr>
                <w:spacing w:val="-10"/>
                <w:sz w:val="20"/>
              </w:rPr>
              <w:t xml:space="preserve"> </w:t>
            </w:r>
            <w:r>
              <w:rPr>
                <w:sz w:val="20"/>
              </w:rPr>
              <w:t>the</w:t>
            </w:r>
            <w:r>
              <w:rPr>
                <w:spacing w:val="-8"/>
                <w:sz w:val="20"/>
              </w:rPr>
              <w:t xml:space="preserve"> </w:t>
            </w:r>
            <w:r>
              <w:rPr>
                <w:sz w:val="20"/>
              </w:rPr>
              <w:t>PT</w:t>
            </w:r>
            <w:r>
              <w:rPr>
                <w:spacing w:val="-6"/>
                <w:sz w:val="20"/>
              </w:rPr>
              <w:t xml:space="preserve"> </w:t>
            </w:r>
            <w:r>
              <w:rPr>
                <w:sz w:val="20"/>
              </w:rPr>
              <w:t>Committee</w:t>
            </w:r>
            <w:r>
              <w:rPr>
                <w:spacing w:val="-8"/>
                <w:sz w:val="20"/>
              </w:rPr>
              <w:t xml:space="preserve"> </w:t>
            </w:r>
            <w:r>
              <w:rPr>
                <w:sz w:val="20"/>
              </w:rPr>
              <w:t>to</w:t>
            </w:r>
            <w:r>
              <w:rPr>
                <w:spacing w:val="-5"/>
                <w:sz w:val="20"/>
              </w:rPr>
              <w:t xml:space="preserve"> </w:t>
            </w:r>
            <w:r>
              <w:rPr>
                <w:sz w:val="20"/>
              </w:rPr>
              <w:t>discuss</w:t>
            </w:r>
            <w:r>
              <w:rPr>
                <w:spacing w:val="-9"/>
                <w:sz w:val="20"/>
              </w:rPr>
              <w:t xml:space="preserve"> </w:t>
            </w:r>
            <w:r>
              <w:rPr>
                <w:sz w:val="20"/>
              </w:rPr>
              <w:t>procedures,</w:t>
            </w:r>
            <w:r>
              <w:rPr>
                <w:spacing w:val="-4"/>
                <w:sz w:val="20"/>
              </w:rPr>
              <w:t xml:space="preserve"> </w:t>
            </w:r>
            <w:r>
              <w:rPr>
                <w:sz w:val="20"/>
              </w:rPr>
              <w:t>guidelines,</w:t>
            </w:r>
            <w:r>
              <w:rPr>
                <w:spacing w:val="-5"/>
                <w:sz w:val="20"/>
              </w:rPr>
              <w:t xml:space="preserve"> </w:t>
            </w:r>
            <w:r>
              <w:rPr>
                <w:sz w:val="20"/>
              </w:rPr>
              <w:t xml:space="preserve">and duty lists and </w:t>
            </w:r>
            <w:r>
              <w:rPr>
                <w:b/>
                <w:sz w:val="20"/>
              </w:rPr>
              <w:t xml:space="preserve">assists </w:t>
            </w:r>
            <w:r>
              <w:rPr>
                <w:sz w:val="20"/>
              </w:rPr>
              <w:t>the committee in accomplishing the following tasks:</w:t>
            </w:r>
          </w:p>
          <w:p w14:paraId="3977108C" w14:textId="77777777" w:rsidR="005A3A93" w:rsidRDefault="002F7BAF">
            <w:pPr>
              <w:pStyle w:val="TableParagraph"/>
              <w:numPr>
                <w:ilvl w:val="0"/>
                <w:numId w:val="6"/>
              </w:numPr>
              <w:tabs>
                <w:tab w:val="left" w:pos="1092"/>
              </w:tabs>
              <w:spacing w:line="226" w:lineRule="exact"/>
              <w:ind w:left="1092" w:hanging="186"/>
              <w:rPr>
                <w:sz w:val="20"/>
              </w:rPr>
            </w:pPr>
            <w:r>
              <w:rPr>
                <w:b/>
                <w:sz w:val="20"/>
              </w:rPr>
              <w:t>Elect</w:t>
            </w:r>
            <w:r>
              <w:rPr>
                <w:b/>
                <w:spacing w:val="-11"/>
                <w:sz w:val="20"/>
              </w:rPr>
              <w:t xml:space="preserve"> </w:t>
            </w:r>
            <w:r>
              <w:rPr>
                <w:sz w:val="20"/>
              </w:rPr>
              <w:t>a</w:t>
            </w:r>
            <w:r>
              <w:rPr>
                <w:spacing w:val="-11"/>
                <w:sz w:val="20"/>
              </w:rPr>
              <w:t xml:space="preserve"> </w:t>
            </w:r>
            <w:r>
              <w:rPr>
                <w:sz w:val="20"/>
              </w:rPr>
              <w:t>PT</w:t>
            </w:r>
            <w:r>
              <w:rPr>
                <w:spacing w:val="-6"/>
                <w:sz w:val="20"/>
              </w:rPr>
              <w:t xml:space="preserve"> </w:t>
            </w:r>
            <w:r>
              <w:rPr>
                <w:sz w:val="20"/>
              </w:rPr>
              <w:t>Committee</w:t>
            </w:r>
            <w:r>
              <w:rPr>
                <w:spacing w:val="-11"/>
                <w:sz w:val="20"/>
              </w:rPr>
              <w:t xml:space="preserve"> </w:t>
            </w:r>
            <w:r>
              <w:rPr>
                <w:spacing w:val="-4"/>
                <w:sz w:val="20"/>
              </w:rPr>
              <w:t>chair</w:t>
            </w:r>
          </w:p>
          <w:p w14:paraId="27C2A167" w14:textId="77777777" w:rsidR="005A3A93" w:rsidRDefault="002F7BAF">
            <w:pPr>
              <w:pStyle w:val="TableParagraph"/>
              <w:numPr>
                <w:ilvl w:val="0"/>
                <w:numId w:val="6"/>
              </w:numPr>
              <w:tabs>
                <w:tab w:val="left" w:pos="1103"/>
              </w:tabs>
              <w:spacing w:before="1"/>
              <w:ind w:left="1103" w:hanging="197"/>
              <w:rPr>
                <w:sz w:val="20"/>
              </w:rPr>
            </w:pPr>
            <w:r>
              <w:rPr>
                <w:b/>
                <w:sz w:val="20"/>
              </w:rPr>
              <w:t>Insert</w:t>
            </w:r>
            <w:r>
              <w:rPr>
                <w:b/>
                <w:spacing w:val="-9"/>
                <w:sz w:val="20"/>
              </w:rPr>
              <w:t xml:space="preserve"> </w:t>
            </w:r>
            <w:r>
              <w:rPr>
                <w:sz w:val="20"/>
              </w:rPr>
              <w:t>specific</w:t>
            </w:r>
            <w:r>
              <w:rPr>
                <w:spacing w:val="-10"/>
                <w:sz w:val="20"/>
              </w:rPr>
              <w:t xml:space="preserve"> </w:t>
            </w:r>
            <w:r>
              <w:rPr>
                <w:sz w:val="20"/>
              </w:rPr>
              <w:t>dates</w:t>
            </w:r>
            <w:r>
              <w:rPr>
                <w:spacing w:val="-7"/>
                <w:sz w:val="20"/>
              </w:rPr>
              <w:t xml:space="preserve"> </w:t>
            </w:r>
            <w:r>
              <w:rPr>
                <w:sz w:val="20"/>
              </w:rPr>
              <w:t>within</w:t>
            </w:r>
            <w:r>
              <w:rPr>
                <w:spacing w:val="-9"/>
                <w:sz w:val="20"/>
              </w:rPr>
              <w:t xml:space="preserve"> </w:t>
            </w:r>
            <w:r>
              <w:rPr>
                <w:sz w:val="20"/>
              </w:rPr>
              <w:t>the</w:t>
            </w:r>
            <w:r>
              <w:rPr>
                <w:spacing w:val="-11"/>
                <w:sz w:val="20"/>
              </w:rPr>
              <w:t xml:space="preserve"> </w:t>
            </w:r>
            <w:r>
              <w:rPr>
                <w:sz w:val="20"/>
              </w:rPr>
              <w:t>framework</w:t>
            </w:r>
            <w:r>
              <w:rPr>
                <w:spacing w:val="-9"/>
                <w:sz w:val="20"/>
              </w:rPr>
              <w:t xml:space="preserve"> </w:t>
            </w:r>
            <w:r>
              <w:rPr>
                <w:sz w:val="20"/>
              </w:rPr>
              <w:t>of</w:t>
            </w:r>
            <w:r>
              <w:rPr>
                <w:spacing w:val="-10"/>
                <w:sz w:val="20"/>
              </w:rPr>
              <w:t xml:space="preserve"> </w:t>
            </w:r>
            <w:r>
              <w:rPr>
                <w:sz w:val="20"/>
              </w:rPr>
              <w:t>the</w:t>
            </w:r>
            <w:r>
              <w:rPr>
                <w:spacing w:val="-11"/>
                <w:sz w:val="20"/>
              </w:rPr>
              <w:t xml:space="preserve"> </w:t>
            </w:r>
            <w:r>
              <w:rPr>
                <w:sz w:val="20"/>
              </w:rPr>
              <w:t>policy</w:t>
            </w:r>
            <w:r>
              <w:rPr>
                <w:spacing w:val="-12"/>
                <w:sz w:val="20"/>
              </w:rPr>
              <w:t xml:space="preserve"> </w:t>
            </w:r>
            <w:r>
              <w:rPr>
                <w:spacing w:val="-2"/>
                <w:sz w:val="20"/>
              </w:rPr>
              <w:t>timelines</w:t>
            </w:r>
          </w:p>
          <w:p w14:paraId="70B6BE63" w14:textId="77777777" w:rsidR="005A3A93" w:rsidRDefault="002F7BAF">
            <w:pPr>
              <w:pStyle w:val="TableParagraph"/>
              <w:numPr>
                <w:ilvl w:val="0"/>
                <w:numId w:val="6"/>
              </w:numPr>
              <w:tabs>
                <w:tab w:val="left" w:pos="1086"/>
                <w:tab w:val="left" w:pos="1092"/>
              </w:tabs>
              <w:spacing w:line="230" w:lineRule="atLeast"/>
              <w:ind w:left="1086" w:right="152" w:hanging="180"/>
              <w:rPr>
                <w:sz w:val="20"/>
              </w:rPr>
            </w:pPr>
            <w:r>
              <w:rPr>
                <w:sz w:val="20"/>
              </w:rPr>
              <w:tab/>
            </w:r>
            <w:r>
              <w:rPr>
                <w:b/>
                <w:sz w:val="20"/>
              </w:rPr>
              <w:t>Assign</w:t>
            </w:r>
            <w:r>
              <w:rPr>
                <w:b/>
                <w:spacing w:val="-10"/>
                <w:sz w:val="20"/>
              </w:rPr>
              <w:t xml:space="preserve"> </w:t>
            </w:r>
            <w:r>
              <w:rPr>
                <w:sz w:val="20"/>
              </w:rPr>
              <w:t>monitors</w:t>
            </w:r>
            <w:r>
              <w:rPr>
                <w:spacing w:val="-11"/>
                <w:sz w:val="20"/>
              </w:rPr>
              <w:t xml:space="preserve"> </w:t>
            </w:r>
            <w:r>
              <w:rPr>
                <w:sz w:val="20"/>
              </w:rPr>
              <w:t>to</w:t>
            </w:r>
            <w:r>
              <w:rPr>
                <w:spacing w:val="-9"/>
                <w:sz w:val="20"/>
              </w:rPr>
              <w:t xml:space="preserve"> </w:t>
            </w:r>
            <w:r>
              <w:rPr>
                <w:sz w:val="20"/>
              </w:rPr>
              <w:t>division</w:t>
            </w:r>
            <w:r>
              <w:rPr>
                <w:spacing w:val="-8"/>
                <w:sz w:val="20"/>
              </w:rPr>
              <w:t xml:space="preserve"> </w:t>
            </w:r>
            <w:r>
              <w:rPr>
                <w:sz w:val="20"/>
              </w:rPr>
              <w:t>PRGs,</w:t>
            </w:r>
            <w:r>
              <w:rPr>
                <w:spacing w:val="-8"/>
                <w:sz w:val="20"/>
              </w:rPr>
              <w:t xml:space="preserve"> </w:t>
            </w:r>
            <w:r>
              <w:rPr>
                <w:sz w:val="20"/>
              </w:rPr>
              <w:t>with</w:t>
            </w:r>
            <w:r>
              <w:rPr>
                <w:spacing w:val="-8"/>
                <w:sz w:val="20"/>
              </w:rPr>
              <w:t xml:space="preserve"> </w:t>
            </w:r>
            <w:r>
              <w:rPr>
                <w:sz w:val="20"/>
              </w:rPr>
              <w:t>no</w:t>
            </w:r>
            <w:r>
              <w:rPr>
                <w:spacing w:val="-6"/>
                <w:sz w:val="20"/>
              </w:rPr>
              <w:t xml:space="preserve"> </w:t>
            </w:r>
            <w:r>
              <w:rPr>
                <w:sz w:val="20"/>
              </w:rPr>
              <w:t>monitors</w:t>
            </w:r>
            <w:r>
              <w:rPr>
                <w:spacing w:val="-12"/>
                <w:sz w:val="20"/>
              </w:rPr>
              <w:t xml:space="preserve"> </w:t>
            </w:r>
            <w:r>
              <w:rPr>
                <w:sz w:val="20"/>
              </w:rPr>
              <w:t>serving</w:t>
            </w:r>
            <w:r>
              <w:rPr>
                <w:spacing w:val="-13"/>
                <w:sz w:val="20"/>
              </w:rPr>
              <w:t xml:space="preserve"> </w:t>
            </w:r>
            <w:r>
              <w:rPr>
                <w:sz w:val="20"/>
              </w:rPr>
              <w:t>their own divisions</w:t>
            </w:r>
          </w:p>
        </w:tc>
      </w:tr>
      <w:tr w:rsidR="005A3A93" w14:paraId="522CEBC9" w14:textId="77777777">
        <w:trPr>
          <w:trHeight w:val="457"/>
        </w:trPr>
        <w:tc>
          <w:tcPr>
            <w:tcW w:w="1608" w:type="dxa"/>
          </w:tcPr>
          <w:p w14:paraId="40118240" w14:textId="77777777" w:rsidR="005A3A93" w:rsidRDefault="002F7BAF">
            <w:pPr>
              <w:pStyle w:val="TableParagraph"/>
              <w:spacing w:line="228" w:lineRule="exact"/>
              <w:ind w:right="627"/>
              <w:rPr>
                <w:sz w:val="20"/>
              </w:rPr>
            </w:pPr>
            <w:r>
              <w:rPr>
                <w:spacing w:val="-2"/>
                <w:sz w:val="20"/>
              </w:rPr>
              <w:t>Mid</w:t>
            </w:r>
            <w:r>
              <w:rPr>
                <w:spacing w:val="-11"/>
                <w:sz w:val="20"/>
              </w:rPr>
              <w:t xml:space="preserve"> </w:t>
            </w:r>
            <w:r>
              <w:rPr>
                <w:spacing w:val="-2"/>
                <w:sz w:val="20"/>
              </w:rPr>
              <w:t>to</w:t>
            </w:r>
            <w:r>
              <w:rPr>
                <w:spacing w:val="-11"/>
                <w:sz w:val="20"/>
              </w:rPr>
              <w:t xml:space="preserve"> </w:t>
            </w:r>
            <w:r>
              <w:rPr>
                <w:spacing w:val="-2"/>
                <w:sz w:val="20"/>
              </w:rPr>
              <w:t>late October</w:t>
            </w:r>
          </w:p>
        </w:tc>
        <w:tc>
          <w:tcPr>
            <w:tcW w:w="1200" w:type="dxa"/>
          </w:tcPr>
          <w:p w14:paraId="7ABEA577" w14:textId="77777777" w:rsidR="005A3A93" w:rsidRDefault="002F7BAF">
            <w:pPr>
              <w:pStyle w:val="TableParagraph"/>
              <w:ind w:left="112"/>
              <w:rPr>
                <w:b/>
                <w:sz w:val="20"/>
              </w:rPr>
            </w:pPr>
            <w:r>
              <w:rPr>
                <w:b/>
                <w:spacing w:val="-4"/>
                <w:sz w:val="20"/>
              </w:rPr>
              <w:t>VPSL</w:t>
            </w:r>
          </w:p>
        </w:tc>
        <w:tc>
          <w:tcPr>
            <w:tcW w:w="719" w:type="dxa"/>
          </w:tcPr>
          <w:p w14:paraId="7EDECCB9" w14:textId="77777777" w:rsidR="005A3A93" w:rsidRDefault="002F7BAF">
            <w:pPr>
              <w:pStyle w:val="TableParagraph"/>
              <w:rPr>
                <w:sz w:val="20"/>
              </w:rPr>
            </w:pPr>
            <w:r>
              <w:rPr>
                <w:spacing w:val="-5"/>
                <w:sz w:val="20"/>
              </w:rPr>
              <w:t>7.</w:t>
            </w:r>
          </w:p>
        </w:tc>
        <w:tc>
          <w:tcPr>
            <w:tcW w:w="6480" w:type="dxa"/>
          </w:tcPr>
          <w:p w14:paraId="4460D735" w14:textId="77777777" w:rsidR="005A3A93" w:rsidRDefault="002F7BAF">
            <w:pPr>
              <w:pStyle w:val="TableParagraph"/>
              <w:spacing w:line="228" w:lineRule="exact"/>
              <w:ind w:left="114" w:right="136"/>
              <w:rPr>
                <w:sz w:val="20"/>
              </w:rPr>
            </w:pPr>
            <w:r>
              <w:rPr>
                <w:b/>
                <w:sz w:val="20"/>
              </w:rPr>
              <w:t xml:space="preserve">Distributes </w:t>
            </w:r>
            <w:r>
              <w:rPr>
                <w:sz w:val="20"/>
              </w:rPr>
              <w:t>the promotion and tenure timeline via email to all faculty members</w:t>
            </w:r>
            <w:r>
              <w:rPr>
                <w:spacing w:val="-10"/>
                <w:sz w:val="20"/>
              </w:rPr>
              <w:t xml:space="preserve"> </w:t>
            </w:r>
            <w:r>
              <w:rPr>
                <w:sz w:val="20"/>
              </w:rPr>
              <w:t>and</w:t>
            </w:r>
            <w:r>
              <w:rPr>
                <w:spacing w:val="-8"/>
                <w:sz w:val="20"/>
              </w:rPr>
              <w:t xml:space="preserve"> </w:t>
            </w:r>
            <w:r>
              <w:rPr>
                <w:b/>
                <w:sz w:val="20"/>
              </w:rPr>
              <w:t>provides</w:t>
            </w:r>
            <w:r>
              <w:rPr>
                <w:b/>
                <w:spacing w:val="-10"/>
                <w:sz w:val="20"/>
              </w:rPr>
              <w:t xml:space="preserve"> </w:t>
            </w:r>
            <w:r>
              <w:rPr>
                <w:sz w:val="20"/>
              </w:rPr>
              <w:t>links</w:t>
            </w:r>
            <w:r>
              <w:rPr>
                <w:spacing w:val="-10"/>
                <w:sz w:val="20"/>
              </w:rPr>
              <w:t xml:space="preserve"> </w:t>
            </w:r>
            <w:r>
              <w:rPr>
                <w:sz w:val="20"/>
              </w:rPr>
              <w:t>to</w:t>
            </w:r>
            <w:r>
              <w:rPr>
                <w:spacing w:val="-6"/>
                <w:sz w:val="20"/>
              </w:rPr>
              <w:t xml:space="preserve"> </w:t>
            </w:r>
            <w:r>
              <w:rPr>
                <w:sz w:val="20"/>
              </w:rPr>
              <w:t>RSCC’s</w:t>
            </w:r>
            <w:r>
              <w:rPr>
                <w:spacing w:val="-11"/>
                <w:sz w:val="20"/>
              </w:rPr>
              <w:t xml:space="preserve"> </w:t>
            </w:r>
            <w:r>
              <w:rPr>
                <w:sz w:val="20"/>
              </w:rPr>
              <w:t>promotion</w:t>
            </w:r>
            <w:r>
              <w:rPr>
                <w:spacing w:val="-10"/>
                <w:sz w:val="20"/>
              </w:rPr>
              <w:t xml:space="preserve"> </w:t>
            </w:r>
            <w:r>
              <w:rPr>
                <w:sz w:val="20"/>
              </w:rPr>
              <w:t>and</w:t>
            </w:r>
            <w:r>
              <w:rPr>
                <w:spacing w:val="-8"/>
                <w:sz w:val="20"/>
              </w:rPr>
              <w:t xml:space="preserve"> </w:t>
            </w:r>
            <w:r>
              <w:rPr>
                <w:sz w:val="20"/>
              </w:rPr>
              <w:t>tenure</w:t>
            </w:r>
            <w:r>
              <w:rPr>
                <w:spacing w:val="-9"/>
                <w:sz w:val="20"/>
              </w:rPr>
              <w:t xml:space="preserve"> </w:t>
            </w:r>
            <w:r>
              <w:rPr>
                <w:sz w:val="20"/>
              </w:rPr>
              <w:t>policies.</w:t>
            </w:r>
          </w:p>
        </w:tc>
      </w:tr>
      <w:tr w:rsidR="005A3A93" w14:paraId="6492761C" w14:textId="77777777">
        <w:trPr>
          <w:trHeight w:val="460"/>
        </w:trPr>
        <w:tc>
          <w:tcPr>
            <w:tcW w:w="1608" w:type="dxa"/>
          </w:tcPr>
          <w:p w14:paraId="205E6E90" w14:textId="2BA82D67" w:rsidR="005A3A93" w:rsidRDefault="002F7BAF">
            <w:pPr>
              <w:pStyle w:val="TableParagraph"/>
              <w:rPr>
                <w:sz w:val="20"/>
              </w:rPr>
            </w:pPr>
            <w:r>
              <w:rPr>
                <w:spacing w:val="-2"/>
                <w:sz w:val="20"/>
              </w:rPr>
              <w:t>10/1</w:t>
            </w:r>
            <w:r w:rsidR="00ED0147">
              <w:rPr>
                <w:spacing w:val="-2"/>
                <w:sz w:val="20"/>
              </w:rPr>
              <w:t>6</w:t>
            </w:r>
          </w:p>
        </w:tc>
        <w:tc>
          <w:tcPr>
            <w:tcW w:w="1200" w:type="dxa"/>
          </w:tcPr>
          <w:p w14:paraId="61C45D68" w14:textId="77777777" w:rsidR="005A3A93" w:rsidRDefault="002F7BAF">
            <w:pPr>
              <w:pStyle w:val="TableParagraph"/>
              <w:ind w:left="112"/>
              <w:rPr>
                <w:b/>
                <w:sz w:val="20"/>
              </w:rPr>
            </w:pPr>
            <w:r>
              <w:rPr>
                <w:b/>
                <w:spacing w:val="-2"/>
                <w:sz w:val="20"/>
              </w:rPr>
              <w:t>Candidates</w:t>
            </w:r>
          </w:p>
        </w:tc>
        <w:tc>
          <w:tcPr>
            <w:tcW w:w="719" w:type="dxa"/>
          </w:tcPr>
          <w:p w14:paraId="4540497B" w14:textId="77777777" w:rsidR="005A3A93" w:rsidRDefault="002F7BAF">
            <w:pPr>
              <w:pStyle w:val="TableParagraph"/>
              <w:rPr>
                <w:sz w:val="20"/>
              </w:rPr>
            </w:pPr>
            <w:r>
              <w:rPr>
                <w:spacing w:val="-5"/>
                <w:sz w:val="20"/>
              </w:rPr>
              <w:t>8.</w:t>
            </w:r>
          </w:p>
        </w:tc>
        <w:tc>
          <w:tcPr>
            <w:tcW w:w="6480" w:type="dxa"/>
          </w:tcPr>
          <w:p w14:paraId="4E4FC056" w14:textId="77777777" w:rsidR="005A3A93" w:rsidRDefault="002F7BAF">
            <w:pPr>
              <w:pStyle w:val="TableParagraph"/>
              <w:spacing w:line="230" w:lineRule="atLeast"/>
              <w:ind w:left="114" w:right="234"/>
              <w:rPr>
                <w:sz w:val="20"/>
              </w:rPr>
            </w:pPr>
            <w:r>
              <w:rPr>
                <w:sz w:val="20"/>
              </w:rPr>
              <w:t>Faculty</w:t>
            </w:r>
            <w:r>
              <w:rPr>
                <w:spacing w:val="-10"/>
                <w:sz w:val="20"/>
              </w:rPr>
              <w:t xml:space="preserve"> </w:t>
            </w:r>
            <w:r>
              <w:rPr>
                <w:sz w:val="20"/>
              </w:rPr>
              <w:t>eligible</w:t>
            </w:r>
            <w:r>
              <w:rPr>
                <w:spacing w:val="-9"/>
                <w:sz w:val="20"/>
              </w:rPr>
              <w:t xml:space="preserve"> </w:t>
            </w:r>
            <w:r>
              <w:rPr>
                <w:sz w:val="20"/>
              </w:rPr>
              <w:t>for</w:t>
            </w:r>
            <w:r>
              <w:rPr>
                <w:spacing w:val="-9"/>
                <w:sz w:val="20"/>
              </w:rPr>
              <w:t xml:space="preserve"> </w:t>
            </w:r>
            <w:r>
              <w:rPr>
                <w:sz w:val="20"/>
              </w:rPr>
              <w:t>tenure</w:t>
            </w:r>
            <w:r>
              <w:rPr>
                <w:spacing w:val="-10"/>
                <w:sz w:val="20"/>
              </w:rPr>
              <w:t xml:space="preserve"> </w:t>
            </w:r>
            <w:r>
              <w:rPr>
                <w:sz w:val="20"/>
              </w:rPr>
              <w:t>and/or</w:t>
            </w:r>
            <w:r>
              <w:rPr>
                <w:spacing w:val="-9"/>
                <w:sz w:val="20"/>
              </w:rPr>
              <w:t xml:space="preserve"> </w:t>
            </w:r>
            <w:r>
              <w:rPr>
                <w:sz w:val="20"/>
              </w:rPr>
              <w:t>promotion</w:t>
            </w:r>
            <w:r>
              <w:rPr>
                <w:spacing w:val="-10"/>
                <w:sz w:val="20"/>
              </w:rPr>
              <w:t xml:space="preserve"> </w:t>
            </w:r>
            <w:r>
              <w:rPr>
                <w:b/>
                <w:sz w:val="20"/>
              </w:rPr>
              <w:t>declare</w:t>
            </w:r>
            <w:r>
              <w:rPr>
                <w:b/>
                <w:spacing w:val="-8"/>
                <w:sz w:val="20"/>
              </w:rPr>
              <w:t xml:space="preserve"> </w:t>
            </w:r>
            <w:r>
              <w:rPr>
                <w:sz w:val="20"/>
              </w:rPr>
              <w:t>their</w:t>
            </w:r>
            <w:r>
              <w:rPr>
                <w:spacing w:val="-9"/>
                <w:sz w:val="20"/>
              </w:rPr>
              <w:t xml:space="preserve"> </w:t>
            </w:r>
            <w:r>
              <w:rPr>
                <w:sz w:val="20"/>
              </w:rPr>
              <w:t>candidacy</w:t>
            </w:r>
            <w:r>
              <w:rPr>
                <w:spacing w:val="-12"/>
                <w:sz w:val="20"/>
              </w:rPr>
              <w:t xml:space="preserve"> </w:t>
            </w:r>
            <w:r>
              <w:rPr>
                <w:sz w:val="20"/>
              </w:rPr>
              <w:t>in writing to the appropriate academic dean/library director and VPSL.</w:t>
            </w:r>
          </w:p>
        </w:tc>
      </w:tr>
      <w:tr w:rsidR="005A3A93" w14:paraId="052180F0" w14:textId="77777777">
        <w:trPr>
          <w:trHeight w:val="688"/>
        </w:trPr>
        <w:tc>
          <w:tcPr>
            <w:tcW w:w="1608" w:type="dxa"/>
          </w:tcPr>
          <w:p w14:paraId="61CA0C54" w14:textId="2D70DF7D" w:rsidR="005A3A93" w:rsidRDefault="002F7BAF">
            <w:pPr>
              <w:pStyle w:val="TableParagraph"/>
              <w:rPr>
                <w:sz w:val="20"/>
              </w:rPr>
            </w:pPr>
            <w:r>
              <w:rPr>
                <w:spacing w:val="-5"/>
                <w:sz w:val="20"/>
              </w:rPr>
              <w:t>10/1</w:t>
            </w:r>
            <w:r w:rsidR="00ED0147">
              <w:rPr>
                <w:spacing w:val="-5"/>
                <w:sz w:val="20"/>
              </w:rPr>
              <w:t>7</w:t>
            </w:r>
            <w:r>
              <w:rPr>
                <w:spacing w:val="-5"/>
                <w:sz w:val="20"/>
              </w:rPr>
              <w:t>-</w:t>
            </w:r>
            <w:r>
              <w:rPr>
                <w:spacing w:val="-2"/>
                <w:sz w:val="20"/>
              </w:rPr>
              <w:t>10/</w:t>
            </w:r>
            <w:r w:rsidR="00ED0147">
              <w:rPr>
                <w:spacing w:val="-2"/>
                <w:sz w:val="20"/>
              </w:rPr>
              <w:t>18</w:t>
            </w:r>
          </w:p>
        </w:tc>
        <w:tc>
          <w:tcPr>
            <w:tcW w:w="1200" w:type="dxa"/>
          </w:tcPr>
          <w:p w14:paraId="1F47CB88" w14:textId="77777777" w:rsidR="005A3A93" w:rsidRDefault="002F7BAF">
            <w:pPr>
              <w:pStyle w:val="TableParagraph"/>
              <w:ind w:left="112"/>
              <w:rPr>
                <w:b/>
                <w:sz w:val="20"/>
              </w:rPr>
            </w:pPr>
            <w:r>
              <w:rPr>
                <w:b/>
                <w:spacing w:val="-2"/>
                <w:sz w:val="20"/>
              </w:rPr>
              <w:t>Deans/</w:t>
            </w:r>
          </w:p>
          <w:p w14:paraId="2057F228" w14:textId="77777777" w:rsidR="005A3A93" w:rsidRDefault="002F7BAF">
            <w:pPr>
              <w:pStyle w:val="TableParagraph"/>
              <w:spacing w:before="14" w:line="212" w:lineRule="exact"/>
              <w:ind w:left="112" w:right="368"/>
              <w:rPr>
                <w:b/>
                <w:sz w:val="20"/>
              </w:rPr>
            </w:pPr>
            <w:r>
              <w:rPr>
                <w:b/>
                <w:spacing w:val="-2"/>
                <w:sz w:val="20"/>
              </w:rPr>
              <w:t xml:space="preserve">Library </w:t>
            </w:r>
            <w:r>
              <w:rPr>
                <w:b/>
                <w:spacing w:val="-4"/>
                <w:sz w:val="20"/>
              </w:rPr>
              <w:t>Director</w:t>
            </w:r>
          </w:p>
        </w:tc>
        <w:tc>
          <w:tcPr>
            <w:tcW w:w="719" w:type="dxa"/>
          </w:tcPr>
          <w:p w14:paraId="68F1A286" w14:textId="77777777" w:rsidR="005A3A93" w:rsidRDefault="002F7BAF">
            <w:pPr>
              <w:pStyle w:val="TableParagraph"/>
              <w:rPr>
                <w:sz w:val="20"/>
              </w:rPr>
            </w:pPr>
            <w:r>
              <w:rPr>
                <w:spacing w:val="-5"/>
                <w:sz w:val="20"/>
              </w:rPr>
              <w:t>9.</w:t>
            </w:r>
          </w:p>
        </w:tc>
        <w:tc>
          <w:tcPr>
            <w:tcW w:w="6480" w:type="dxa"/>
          </w:tcPr>
          <w:p w14:paraId="18F4DF26" w14:textId="77777777" w:rsidR="005A3A93" w:rsidRDefault="002F7BAF">
            <w:pPr>
              <w:pStyle w:val="TableParagraph"/>
              <w:ind w:left="114" w:right="136"/>
              <w:rPr>
                <w:sz w:val="20"/>
              </w:rPr>
            </w:pPr>
            <w:r>
              <w:rPr>
                <w:b/>
                <w:sz w:val="20"/>
              </w:rPr>
              <w:t>Send</w:t>
            </w:r>
            <w:r>
              <w:rPr>
                <w:b/>
                <w:spacing w:val="-9"/>
                <w:sz w:val="20"/>
              </w:rPr>
              <w:t xml:space="preserve"> </w:t>
            </w:r>
            <w:r>
              <w:rPr>
                <w:sz w:val="20"/>
              </w:rPr>
              <w:t>list</w:t>
            </w:r>
            <w:r>
              <w:rPr>
                <w:spacing w:val="-8"/>
                <w:sz w:val="20"/>
              </w:rPr>
              <w:t xml:space="preserve"> </w:t>
            </w:r>
            <w:r>
              <w:rPr>
                <w:sz w:val="20"/>
              </w:rPr>
              <w:t>of</w:t>
            </w:r>
            <w:r>
              <w:rPr>
                <w:spacing w:val="-9"/>
                <w:sz w:val="20"/>
              </w:rPr>
              <w:t xml:space="preserve"> </w:t>
            </w:r>
            <w:r>
              <w:rPr>
                <w:sz w:val="20"/>
              </w:rPr>
              <w:t>promotion/tenure</w:t>
            </w:r>
            <w:r>
              <w:rPr>
                <w:spacing w:val="-7"/>
                <w:sz w:val="20"/>
              </w:rPr>
              <w:t xml:space="preserve"> </w:t>
            </w:r>
            <w:r>
              <w:rPr>
                <w:sz w:val="20"/>
              </w:rPr>
              <w:t>candidates,</w:t>
            </w:r>
            <w:r>
              <w:rPr>
                <w:spacing w:val="-5"/>
                <w:sz w:val="20"/>
              </w:rPr>
              <w:t xml:space="preserve"> </w:t>
            </w:r>
            <w:r>
              <w:rPr>
                <w:sz w:val="20"/>
              </w:rPr>
              <w:t>list</w:t>
            </w:r>
            <w:r>
              <w:rPr>
                <w:spacing w:val="-8"/>
                <w:sz w:val="20"/>
              </w:rPr>
              <w:t xml:space="preserve"> </w:t>
            </w:r>
            <w:r>
              <w:rPr>
                <w:sz w:val="20"/>
              </w:rPr>
              <w:t>of</w:t>
            </w:r>
            <w:r>
              <w:rPr>
                <w:spacing w:val="-9"/>
                <w:sz w:val="20"/>
              </w:rPr>
              <w:t xml:space="preserve"> </w:t>
            </w:r>
            <w:r>
              <w:rPr>
                <w:sz w:val="20"/>
              </w:rPr>
              <w:t>PRG</w:t>
            </w:r>
            <w:r>
              <w:rPr>
                <w:spacing w:val="-7"/>
                <w:sz w:val="20"/>
              </w:rPr>
              <w:t xml:space="preserve"> </w:t>
            </w:r>
            <w:r>
              <w:rPr>
                <w:sz w:val="20"/>
              </w:rPr>
              <w:t>faculty,</w:t>
            </w:r>
            <w:r>
              <w:rPr>
                <w:spacing w:val="-6"/>
                <w:sz w:val="20"/>
              </w:rPr>
              <w:t xml:space="preserve"> </w:t>
            </w:r>
            <w:r>
              <w:rPr>
                <w:sz w:val="20"/>
              </w:rPr>
              <w:t>and</w:t>
            </w:r>
            <w:r>
              <w:rPr>
                <w:spacing w:val="-7"/>
                <w:sz w:val="20"/>
              </w:rPr>
              <w:t xml:space="preserve"> </w:t>
            </w:r>
            <w:r>
              <w:rPr>
                <w:sz w:val="20"/>
              </w:rPr>
              <w:t>list</w:t>
            </w:r>
            <w:r>
              <w:rPr>
                <w:spacing w:val="-8"/>
                <w:sz w:val="20"/>
              </w:rPr>
              <w:t xml:space="preserve"> </w:t>
            </w:r>
            <w:r>
              <w:rPr>
                <w:sz w:val="20"/>
              </w:rPr>
              <w:t>of remaining tenure-track faculty to VPSL.</w:t>
            </w:r>
          </w:p>
        </w:tc>
      </w:tr>
      <w:tr w:rsidR="005A3A93" w14:paraId="00C2B465" w14:textId="77777777">
        <w:trPr>
          <w:trHeight w:val="921"/>
        </w:trPr>
        <w:tc>
          <w:tcPr>
            <w:tcW w:w="1608" w:type="dxa"/>
          </w:tcPr>
          <w:p w14:paraId="715C1947" w14:textId="28755064" w:rsidR="005A3A93" w:rsidRDefault="002F7BAF">
            <w:pPr>
              <w:pStyle w:val="TableParagraph"/>
              <w:rPr>
                <w:sz w:val="20"/>
              </w:rPr>
            </w:pPr>
            <w:r>
              <w:rPr>
                <w:spacing w:val="-5"/>
                <w:sz w:val="20"/>
              </w:rPr>
              <w:t>10/2</w:t>
            </w:r>
            <w:r w:rsidR="00ED0147">
              <w:rPr>
                <w:spacing w:val="-5"/>
                <w:sz w:val="20"/>
              </w:rPr>
              <w:t>1</w:t>
            </w:r>
            <w:r>
              <w:rPr>
                <w:spacing w:val="-5"/>
                <w:sz w:val="20"/>
              </w:rPr>
              <w:t>-</w:t>
            </w:r>
            <w:r>
              <w:rPr>
                <w:spacing w:val="-2"/>
                <w:sz w:val="20"/>
              </w:rPr>
              <w:t>10/2</w:t>
            </w:r>
            <w:r w:rsidR="00ED0147">
              <w:rPr>
                <w:spacing w:val="-2"/>
                <w:sz w:val="20"/>
              </w:rPr>
              <w:t>5</w:t>
            </w:r>
          </w:p>
        </w:tc>
        <w:tc>
          <w:tcPr>
            <w:tcW w:w="1200" w:type="dxa"/>
          </w:tcPr>
          <w:p w14:paraId="7542AB6E" w14:textId="77777777" w:rsidR="005A3A93" w:rsidRDefault="002F7BAF">
            <w:pPr>
              <w:pStyle w:val="TableParagraph"/>
              <w:ind w:left="112"/>
              <w:rPr>
                <w:b/>
                <w:sz w:val="20"/>
              </w:rPr>
            </w:pPr>
            <w:r>
              <w:rPr>
                <w:b/>
                <w:spacing w:val="-4"/>
                <w:sz w:val="20"/>
              </w:rPr>
              <w:t>VPSL</w:t>
            </w:r>
          </w:p>
        </w:tc>
        <w:tc>
          <w:tcPr>
            <w:tcW w:w="719" w:type="dxa"/>
          </w:tcPr>
          <w:p w14:paraId="19B797DE" w14:textId="77777777" w:rsidR="005A3A93" w:rsidRDefault="002F7BAF">
            <w:pPr>
              <w:pStyle w:val="TableParagraph"/>
              <w:rPr>
                <w:sz w:val="20"/>
              </w:rPr>
            </w:pPr>
            <w:r>
              <w:rPr>
                <w:spacing w:val="-5"/>
                <w:sz w:val="20"/>
              </w:rPr>
              <w:t>10.</w:t>
            </w:r>
          </w:p>
        </w:tc>
        <w:tc>
          <w:tcPr>
            <w:tcW w:w="6480" w:type="dxa"/>
          </w:tcPr>
          <w:p w14:paraId="3349F1B2" w14:textId="77777777" w:rsidR="005A3A93" w:rsidRDefault="002F7BAF">
            <w:pPr>
              <w:pStyle w:val="TableParagraph"/>
              <w:ind w:left="114" w:right="234"/>
              <w:rPr>
                <w:sz w:val="20"/>
              </w:rPr>
            </w:pPr>
            <w:r>
              <w:rPr>
                <w:b/>
                <w:sz w:val="20"/>
              </w:rPr>
              <w:t>Distributes</w:t>
            </w:r>
            <w:r>
              <w:rPr>
                <w:b/>
                <w:spacing w:val="-13"/>
                <w:sz w:val="20"/>
              </w:rPr>
              <w:t xml:space="preserve"> </w:t>
            </w:r>
            <w:r>
              <w:rPr>
                <w:sz w:val="20"/>
              </w:rPr>
              <w:t>via</w:t>
            </w:r>
            <w:r>
              <w:rPr>
                <w:spacing w:val="-9"/>
                <w:sz w:val="20"/>
              </w:rPr>
              <w:t xml:space="preserve"> </w:t>
            </w:r>
            <w:r>
              <w:rPr>
                <w:sz w:val="20"/>
              </w:rPr>
              <w:t>email</w:t>
            </w:r>
            <w:r>
              <w:rPr>
                <w:spacing w:val="-9"/>
                <w:sz w:val="20"/>
              </w:rPr>
              <w:t xml:space="preserve"> </w:t>
            </w:r>
            <w:r>
              <w:rPr>
                <w:sz w:val="20"/>
              </w:rPr>
              <w:t>the</w:t>
            </w:r>
            <w:r>
              <w:rPr>
                <w:spacing w:val="-9"/>
                <w:sz w:val="20"/>
              </w:rPr>
              <w:t xml:space="preserve"> </w:t>
            </w:r>
            <w:r>
              <w:rPr>
                <w:sz w:val="20"/>
              </w:rPr>
              <w:t>promotion/tenure</w:t>
            </w:r>
            <w:r>
              <w:rPr>
                <w:spacing w:val="-10"/>
                <w:sz w:val="20"/>
              </w:rPr>
              <w:t xml:space="preserve"> </w:t>
            </w:r>
            <w:r>
              <w:rPr>
                <w:sz w:val="20"/>
              </w:rPr>
              <w:t>timeline</w:t>
            </w:r>
            <w:r>
              <w:rPr>
                <w:spacing w:val="-8"/>
                <w:sz w:val="20"/>
              </w:rPr>
              <w:t xml:space="preserve"> </w:t>
            </w:r>
            <w:r>
              <w:rPr>
                <w:sz w:val="20"/>
              </w:rPr>
              <w:t>and</w:t>
            </w:r>
            <w:r>
              <w:rPr>
                <w:spacing w:val="-9"/>
                <w:sz w:val="20"/>
              </w:rPr>
              <w:t xml:space="preserve"> </w:t>
            </w:r>
            <w:r>
              <w:rPr>
                <w:sz w:val="20"/>
              </w:rPr>
              <w:t>portfolio</w:t>
            </w:r>
            <w:r>
              <w:rPr>
                <w:spacing w:val="-8"/>
                <w:sz w:val="20"/>
              </w:rPr>
              <w:t xml:space="preserve"> </w:t>
            </w:r>
            <w:r>
              <w:rPr>
                <w:sz w:val="20"/>
              </w:rPr>
              <w:t>guidelines to declared candidates along with links to the promotion/tenure policies.</w:t>
            </w:r>
          </w:p>
          <w:p w14:paraId="36CA0F88" w14:textId="77777777" w:rsidR="005A3A93" w:rsidRDefault="002F7BAF">
            <w:pPr>
              <w:pStyle w:val="TableParagraph"/>
              <w:spacing w:line="228" w:lineRule="exact"/>
              <w:ind w:left="114" w:right="136"/>
              <w:rPr>
                <w:sz w:val="20"/>
              </w:rPr>
            </w:pPr>
            <w:r>
              <w:rPr>
                <w:b/>
                <w:sz w:val="20"/>
              </w:rPr>
              <w:t>Sends</w:t>
            </w:r>
            <w:r>
              <w:rPr>
                <w:b/>
                <w:spacing w:val="-8"/>
                <w:sz w:val="20"/>
              </w:rPr>
              <w:t xml:space="preserve"> </w:t>
            </w:r>
            <w:r>
              <w:rPr>
                <w:sz w:val="20"/>
              </w:rPr>
              <w:t>names</w:t>
            </w:r>
            <w:r>
              <w:rPr>
                <w:spacing w:val="-12"/>
                <w:sz w:val="20"/>
              </w:rPr>
              <w:t xml:space="preserve"> </w:t>
            </w:r>
            <w:r>
              <w:rPr>
                <w:sz w:val="20"/>
              </w:rPr>
              <w:t>of</w:t>
            </w:r>
            <w:r>
              <w:rPr>
                <w:spacing w:val="-11"/>
                <w:sz w:val="20"/>
              </w:rPr>
              <w:t xml:space="preserve"> </w:t>
            </w:r>
            <w:r>
              <w:rPr>
                <w:sz w:val="20"/>
              </w:rPr>
              <w:t>declared</w:t>
            </w:r>
            <w:r>
              <w:rPr>
                <w:spacing w:val="-7"/>
                <w:sz w:val="20"/>
              </w:rPr>
              <w:t xml:space="preserve"> </w:t>
            </w:r>
            <w:r>
              <w:rPr>
                <w:sz w:val="20"/>
              </w:rPr>
              <w:t>candidates,</w:t>
            </w:r>
            <w:r>
              <w:rPr>
                <w:spacing w:val="-9"/>
                <w:sz w:val="20"/>
              </w:rPr>
              <w:t xml:space="preserve"> </w:t>
            </w:r>
            <w:r>
              <w:rPr>
                <w:sz w:val="20"/>
              </w:rPr>
              <w:t>PRG</w:t>
            </w:r>
            <w:r>
              <w:rPr>
                <w:spacing w:val="-7"/>
                <w:sz w:val="20"/>
              </w:rPr>
              <w:t xml:space="preserve"> </w:t>
            </w:r>
            <w:r>
              <w:rPr>
                <w:sz w:val="20"/>
              </w:rPr>
              <w:t>members,</w:t>
            </w:r>
            <w:r>
              <w:rPr>
                <w:spacing w:val="-8"/>
                <w:sz w:val="20"/>
              </w:rPr>
              <w:t xml:space="preserve"> </w:t>
            </w:r>
            <w:r>
              <w:rPr>
                <w:sz w:val="20"/>
              </w:rPr>
              <w:t>and</w:t>
            </w:r>
            <w:r>
              <w:rPr>
                <w:spacing w:val="-8"/>
                <w:sz w:val="20"/>
              </w:rPr>
              <w:t xml:space="preserve"> </w:t>
            </w:r>
            <w:r>
              <w:rPr>
                <w:sz w:val="20"/>
              </w:rPr>
              <w:t>remaining</w:t>
            </w:r>
            <w:r>
              <w:rPr>
                <w:spacing w:val="-10"/>
                <w:sz w:val="20"/>
              </w:rPr>
              <w:t xml:space="preserve"> </w:t>
            </w:r>
            <w:r>
              <w:rPr>
                <w:sz w:val="20"/>
              </w:rPr>
              <w:t>tenure- track faculty to the PT Committee.</w:t>
            </w:r>
          </w:p>
        </w:tc>
      </w:tr>
      <w:tr w:rsidR="005A3A93" w14:paraId="0C65B817" w14:textId="77777777">
        <w:trPr>
          <w:trHeight w:val="688"/>
        </w:trPr>
        <w:tc>
          <w:tcPr>
            <w:tcW w:w="1608" w:type="dxa"/>
          </w:tcPr>
          <w:p w14:paraId="488F2DF4" w14:textId="44E073DC" w:rsidR="005A3A93" w:rsidRDefault="002F7BAF">
            <w:pPr>
              <w:pStyle w:val="TableParagraph"/>
              <w:rPr>
                <w:sz w:val="20"/>
              </w:rPr>
            </w:pPr>
            <w:r>
              <w:rPr>
                <w:spacing w:val="-5"/>
                <w:sz w:val="20"/>
              </w:rPr>
              <w:t>11/</w:t>
            </w:r>
            <w:r w:rsidR="00ED0147">
              <w:rPr>
                <w:spacing w:val="-5"/>
                <w:sz w:val="20"/>
              </w:rPr>
              <w:t>4</w:t>
            </w:r>
            <w:r>
              <w:rPr>
                <w:spacing w:val="-5"/>
                <w:sz w:val="20"/>
              </w:rPr>
              <w:t>-</w:t>
            </w:r>
            <w:r>
              <w:rPr>
                <w:spacing w:val="-2"/>
                <w:sz w:val="20"/>
              </w:rPr>
              <w:t>11/</w:t>
            </w:r>
            <w:r w:rsidR="00ED0147">
              <w:rPr>
                <w:spacing w:val="-2"/>
                <w:sz w:val="20"/>
              </w:rPr>
              <w:t>8</w:t>
            </w:r>
          </w:p>
        </w:tc>
        <w:tc>
          <w:tcPr>
            <w:tcW w:w="1200" w:type="dxa"/>
          </w:tcPr>
          <w:p w14:paraId="37E2CA60" w14:textId="77777777" w:rsidR="005A3A93" w:rsidRDefault="002F7BAF">
            <w:pPr>
              <w:pStyle w:val="TableParagraph"/>
              <w:spacing w:line="225" w:lineRule="exact"/>
              <w:ind w:left="112"/>
              <w:rPr>
                <w:b/>
                <w:sz w:val="20"/>
              </w:rPr>
            </w:pPr>
            <w:r>
              <w:rPr>
                <w:b/>
                <w:spacing w:val="-5"/>
                <w:sz w:val="20"/>
              </w:rPr>
              <w:t>PT</w:t>
            </w:r>
          </w:p>
          <w:p w14:paraId="127A96ED" w14:textId="77777777" w:rsidR="005A3A93" w:rsidRDefault="002F7BAF">
            <w:pPr>
              <w:pStyle w:val="TableParagraph"/>
              <w:spacing w:line="230" w:lineRule="atLeast"/>
              <w:ind w:left="112"/>
              <w:rPr>
                <w:b/>
                <w:sz w:val="20"/>
              </w:rPr>
            </w:pPr>
            <w:r>
              <w:rPr>
                <w:b/>
                <w:spacing w:val="-4"/>
                <w:sz w:val="20"/>
              </w:rPr>
              <w:t xml:space="preserve">Committee </w:t>
            </w:r>
            <w:r>
              <w:rPr>
                <w:b/>
                <w:spacing w:val="-2"/>
                <w:sz w:val="20"/>
              </w:rPr>
              <w:t>Chair</w:t>
            </w:r>
          </w:p>
        </w:tc>
        <w:tc>
          <w:tcPr>
            <w:tcW w:w="719" w:type="dxa"/>
          </w:tcPr>
          <w:p w14:paraId="03FCB19B" w14:textId="77777777" w:rsidR="005A3A93" w:rsidRDefault="002F7BAF">
            <w:pPr>
              <w:pStyle w:val="TableParagraph"/>
              <w:rPr>
                <w:sz w:val="20"/>
              </w:rPr>
            </w:pPr>
            <w:r>
              <w:rPr>
                <w:spacing w:val="-5"/>
                <w:sz w:val="20"/>
              </w:rPr>
              <w:t>11.</w:t>
            </w:r>
          </w:p>
        </w:tc>
        <w:tc>
          <w:tcPr>
            <w:tcW w:w="6480" w:type="dxa"/>
          </w:tcPr>
          <w:p w14:paraId="103640EF" w14:textId="77777777" w:rsidR="005A3A93" w:rsidRDefault="002F7BAF">
            <w:pPr>
              <w:pStyle w:val="TableParagraph"/>
              <w:ind w:left="114" w:right="136"/>
              <w:rPr>
                <w:sz w:val="20"/>
              </w:rPr>
            </w:pPr>
            <w:r>
              <w:rPr>
                <w:b/>
                <w:sz w:val="20"/>
              </w:rPr>
              <w:t>Emails</w:t>
            </w:r>
            <w:r>
              <w:rPr>
                <w:b/>
                <w:spacing w:val="-13"/>
                <w:sz w:val="20"/>
              </w:rPr>
              <w:t xml:space="preserve"> </w:t>
            </w:r>
            <w:r>
              <w:rPr>
                <w:sz w:val="20"/>
              </w:rPr>
              <w:t>PT</w:t>
            </w:r>
            <w:r>
              <w:rPr>
                <w:spacing w:val="-9"/>
                <w:sz w:val="20"/>
              </w:rPr>
              <w:t xml:space="preserve"> </w:t>
            </w:r>
            <w:r>
              <w:rPr>
                <w:sz w:val="20"/>
              </w:rPr>
              <w:t>Committee</w:t>
            </w:r>
            <w:r>
              <w:rPr>
                <w:spacing w:val="-9"/>
                <w:sz w:val="20"/>
              </w:rPr>
              <w:t xml:space="preserve"> </w:t>
            </w:r>
            <w:r>
              <w:rPr>
                <w:sz w:val="20"/>
              </w:rPr>
              <w:t>members</w:t>
            </w:r>
            <w:r>
              <w:rPr>
                <w:spacing w:val="-12"/>
                <w:sz w:val="20"/>
              </w:rPr>
              <w:t xml:space="preserve"> </w:t>
            </w:r>
            <w:r>
              <w:rPr>
                <w:sz w:val="20"/>
              </w:rPr>
              <w:t>instructions</w:t>
            </w:r>
            <w:r>
              <w:rPr>
                <w:spacing w:val="-10"/>
                <w:sz w:val="20"/>
              </w:rPr>
              <w:t xml:space="preserve"> </w:t>
            </w:r>
            <w:r>
              <w:rPr>
                <w:sz w:val="20"/>
              </w:rPr>
              <w:t>for</w:t>
            </w:r>
            <w:r>
              <w:rPr>
                <w:spacing w:val="-10"/>
                <w:sz w:val="20"/>
              </w:rPr>
              <w:t xml:space="preserve"> </w:t>
            </w:r>
            <w:r>
              <w:rPr>
                <w:sz w:val="20"/>
              </w:rPr>
              <w:t>conducting</w:t>
            </w:r>
            <w:r>
              <w:rPr>
                <w:spacing w:val="-11"/>
                <w:sz w:val="20"/>
              </w:rPr>
              <w:t xml:space="preserve"> </w:t>
            </w:r>
            <w:r>
              <w:rPr>
                <w:sz w:val="20"/>
              </w:rPr>
              <w:t>initial</w:t>
            </w:r>
            <w:r>
              <w:rPr>
                <w:spacing w:val="-12"/>
                <w:sz w:val="20"/>
              </w:rPr>
              <w:t xml:space="preserve"> </w:t>
            </w:r>
            <w:r>
              <w:rPr>
                <w:sz w:val="20"/>
              </w:rPr>
              <w:t>PRG meeting or calls a meeting to explain the instructions.</w:t>
            </w:r>
          </w:p>
        </w:tc>
      </w:tr>
      <w:tr w:rsidR="005A3A93" w14:paraId="73F78268" w14:textId="77777777">
        <w:trPr>
          <w:trHeight w:val="460"/>
        </w:trPr>
        <w:tc>
          <w:tcPr>
            <w:tcW w:w="1608" w:type="dxa"/>
          </w:tcPr>
          <w:p w14:paraId="355404BA" w14:textId="73A7C2F6" w:rsidR="005A3A93" w:rsidRDefault="002F7BAF">
            <w:pPr>
              <w:pStyle w:val="TableParagraph"/>
              <w:spacing w:line="228" w:lineRule="exact"/>
              <w:rPr>
                <w:sz w:val="20"/>
              </w:rPr>
            </w:pPr>
            <w:r>
              <w:rPr>
                <w:spacing w:val="-5"/>
                <w:sz w:val="20"/>
              </w:rPr>
              <w:t>11/1</w:t>
            </w:r>
            <w:r w:rsidR="00ED0147">
              <w:rPr>
                <w:spacing w:val="-5"/>
                <w:sz w:val="20"/>
              </w:rPr>
              <w:t>1</w:t>
            </w:r>
            <w:r>
              <w:rPr>
                <w:spacing w:val="-5"/>
                <w:sz w:val="20"/>
              </w:rPr>
              <w:t>-</w:t>
            </w:r>
            <w:r>
              <w:rPr>
                <w:spacing w:val="-2"/>
                <w:sz w:val="20"/>
              </w:rPr>
              <w:t>11/</w:t>
            </w:r>
            <w:r w:rsidR="00ED0147">
              <w:rPr>
                <w:spacing w:val="-2"/>
                <w:sz w:val="20"/>
              </w:rPr>
              <w:t>28</w:t>
            </w:r>
          </w:p>
        </w:tc>
        <w:tc>
          <w:tcPr>
            <w:tcW w:w="1200" w:type="dxa"/>
          </w:tcPr>
          <w:p w14:paraId="73461A26" w14:textId="77777777" w:rsidR="005A3A93" w:rsidRDefault="002F7BAF">
            <w:pPr>
              <w:pStyle w:val="TableParagraph"/>
              <w:spacing w:line="228" w:lineRule="exact"/>
              <w:ind w:left="112"/>
              <w:rPr>
                <w:b/>
                <w:sz w:val="20"/>
              </w:rPr>
            </w:pPr>
            <w:r>
              <w:rPr>
                <w:b/>
                <w:spacing w:val="-2"/>
                <w:sz w:val="20"/>
              </w:rPr>
              <w:t>Monitors</w:t>
            </w:r>
          </w:p>
        </w:tc>
        <w:tc>
          <w:tcPr>
            <w:tcW w:w="719" w:type="dxa"/>
          </w:tcPr>
          <w:p w14:paraId="6366280D" w14:textId="77777777" w:rsidR="005A3A93" w:rsidRDefault="002F7BAF">
            <w:pPr>
              <w:pStyle w:val="TableParagraph"/>
              <w:spacing w:line="228" w:lineRule="exact"/>
              <w:rPr>
                <w:sz w:val="20"/>
              </w:rPr>
            </w:pPr>
            <w:r>
              <w:rPr>
                <w:spacing w:val="-5"/>
                <w:sz w:val="20"/>
              </w:rPr>
              <w:t>12.</w:t>
            </w:r>
          </w:p>
        </w:tc>
        <w:tc>
          <w:tcPr>
            <w:tcW w:w="6480" w:type="dxa"/>
          </w:tcPr>
          <w:p w14:paraId="611B6B7D" w14:textId="77777777" w:rsidR="005A3A93" w:rsidRDefault="002F7BAF">
            <w:pPr>
              <w:pStyle w:val="TableParagraph"/>
              <w:spacing w:line="230" w:lineRule="exact"/>
              <w:ind w:left="114" w:right="136"/>
              <w:rPr>
                <w:sz w:val="20"/>
              </w:rPr>
            </w:pPr>
            <w:r>
              <w:rPr>
                <w:b/>
                <w:sz w:val="20"/>
              </w:rPr>
              <w:t>Contact</w:t>
            </w:r>
            <w:r>
              <w:rPr>
                <w:b/>
                <w:spacing w:val="-5"/>
                <w:sz w:val="20"/>
              </w:rPr>
              <w:t xml:space="preserve"> </w:t>
            </w:r>
            <w:r>
              <w:rPr>
                <w:sz w:val="20"/>
              </w:rPr>
              <w:t>the</w:t>
            </w:r>
            <w:r>
              <w:rPr>
                <w:spacing w:val="-8"/>
                <w:sz w:val="20"/>
              </w:rPr>
              <w:t xml:space="preserve"> </w:t>
            </w:r>
            <w:r>
              <w:rPr>
                <w:sz w:val="20"/>
              </w:rPr>
              <w:t>deans</w:t>
            </w:r>
            <w:r>
              <w:rPr>
                <w:spacing w:val="-8"/>
                <w:sz w:val="20"/>
              </w:rPr>
              <w:t xml:space="preserve"> </w:t>
            </w:r>
            <w:r>
              <w:rPr>
                <w:sz w:val="20"/>
              </w:rPr>
              <w:t>to</w:t>
            </w:r>
            <w:r>
              <w:rPr>
                <w:spacing w:val="-5"/>
                <w:sz w:val="20"/>
              </w:rPr>
              <w:t xml:space="preserve"> </w:t>
            </w:r>
            <w:r>
              <w:rPr>
                <w:sz w:val="20"/>
              </w:rPr>
              <w:t>request</w:t>
            </w:r>
            <w:r>
              <w:rPr>
                <w:spacing w:val="-8"/>
                <w:sz w:val="20"/>
              </w:rPr>
              <w:t xml:space="preserve"> </w:t>
            </w:r>
            <w:r>
              <w:rPr>
                <w:sz w:val="20"/>
              </w:rPr>
              <w:t>that</w:t>
            </w:r>
            <w:r>
              <w:rPr>
                <w:spacing w:val="-8"/>
                <w:sz w:val="20"/>
              </w:rPr>
              <w:t xml:space="preserve"> </w:t>
            </w:r>
            <w:r>
              <w:rPr>
                <w:sz w:val="20"/>
              </w:rPr>
              <w:t>PRG</w:t>
            </w:r>
            <w:r>
              <w:rPr>
                <w:spacing w:val="-6"/>
                <w:sz w:val="20"/>
              </w:rPr>
              <w:t xml:space="preserve"> </w:t>
            </w:r>
            <w:r>
              <w:rPr>
                <w:sz w:val="20"/>
              </w:rPr>
              <w:t>meeting</w:t>
            </w:r>
            <w:r>
              <w:rPr>
                <w:spacing w:val="-7"/>
                <w:sz w:val="20"/>
              </w:rPr>
              <w:t xml:space="preserve"> </w:t>
            </w:r>
            <w:r>
              <w:rPr>
                <w:sz w:val="20"/>
              </w:rPr>
              <w:t>be</w:t>
            </w:r>
            <w:r>
              <w:rPr>
                <w:spacing w:val="-8"/>
                <w:sz w:val="20"/>
              </w:rPr>
              <w:t xml:space="preserve"> </w:t>
            </w:r>
            <w:r>
              <w:rPr>
                <w:sz w:val="20"/>
              </w:rPr>
              <w:t>included</w:t>
            </w:r>
            <w:r>
              <w:rPr>
                <w:spacing w:val="-6"/>
                <w:sz w:val="20"/>
              </w:rPr>
              <w:t xml:space="preserve"> </w:t>
            </w:r>
            <w:r>
              <w:rPr>
                <w:sz w:val="20"/>
              </w:rPr>
              <w:t>on</w:t>
            </w:r>
            <w:r>
              <w:rPr>
                <w:spacing w:val="-8"/>
                <w:sz w:val="20"/>
              </w:rPr>
              <w:t xml:space="preserve"> </w:t>
            </w:r>
            <w:r>
              <w:rPr>
                <w:sz w:val="20"/>
              </w:rPr>
              <w:t>the</w:t>
            </w:r>
            <w:r>
              <w:rPr>
                <w:spacing w:val="-8"/>
                <w:sz w:val="20"/>
              </w:rPr>
              <w:t xml:space="preserve"> </w:t>
            </w:r>
            <w:r>
              <w:rPr>
                <w:sz w:val="20"/>
              </w:rPr>
              <w:t>agenda</w:t>
            </w:r>
            <w:r>
              <w:rPr>
                <w:spacing w:val="-8"/>
                <w:sz w:val="20"/>
              </w:rPr>
              <w:t xml:space="preserve"> </w:t>
            </w:r>
            <w:r>
              <w:rPr>
                <w:sz w:val="20"/>
              </w:rPr>
              <w:t>for spring in-service division meeting.</w:t>
            </w:r>
          </w:p>
        </w:tc>
      </w:tr>
      <w:tr w:rsidR="005A3A93" w14:paraId="1B66938A" w14:textId="77777777">
        <w:trPr>
          <w:trHeight w:val="690"/>
        </w:trPr>
        <w:tc>
          <w:tcPr>
            <w:tcW w:w="1608" w:type="dxa"/>
          </w:tcPr>
          <w:p w14:paraId="7952D47A" w14:textId="1AEDC99E" w:rsidR="005A3A93" w:rsidRDefault="006F4041">
            <w:pPr>
              <w:pStyle w:val="TableParagraph"/>
              <w:rPr>
                <w:sz w:val="20"/>
              </w:rPr>
            </w:pPr>
            <w:r>
              <w:rPr>
                <w:spacing w:val="-4"/>
                <w:sz w:val="20"/>
              </w:rPr>
              <w:t>12/2</w:t>
            </w:r>
          </w:p>
        </w:tc>
        <w:tc>
          <w:tcPr>
            <w:tcW w:w="1200" w:type="dxa"/>
          </w:tcPr>
          <w:p w14:paraId="79AE4088" w14:textId="77777777" w:rsidR="005A3A93" w:rsidRDefault="002F7BAF">
            <w:pPr>
              <w:pStyle w:val="TableParagraph"/>
              <w:spacing w:line="230" w:lineRule="exact"/>
              <w:ind w:left="112" w:right="368"/>
              <w:rPr>
                <w:b/>
                <w:sz w:val="20"/>
              </w:rPr>
            </w:pPr>
            <w:r>
              <w:rPr>
                <w:b/>
                <w:spacing w:val="-2"/>
                <w:sz w:val="20"/>
              </w:rPr>
              <w:t xml:space="preserve">Deans/ Library </w:t>
            </w:r>
            <w:r>
              <w:rPr>
                <w:b/>
                <w:spacing w:val="-4"/>
                <w:sz w:val="20"/>
              </w:rPr>
              <w:t>Director</w:t>
            </w:r>
          </w:p>
        </w:tc>
        <w:tc>
          <w:tcPr>
            <w:tcW w:w="719" w:type="dxa"/>
          </w:tcPr>
          <w:p w14:paraId="2CEE971F" w14:textId="77777777" w:rsidR="005A3A93" w:rsidRDefault="002F7BAF">
            <w:pPr>
              <w:pStyle w:val="TableParagraph"/>
              <w:rPr>
                <w:sz w:val="20"/>
              </w:rPr>
            </w:pPr>
            <w:r>
              <w:rPr>
                <w:spacing w:val="-5"/>
                <w:sz w:val="20"/>
              </w:rPr>
              <w:t>13.</w:t>
            </w:r>
          </w:p>
        </w:tc>
        <w:tc>
          <w:tcPr>
            <w:tcW w:w="6480" w:type="dxa"/>
          </w:tcPr>
          <w:p w14:paraId="58284186" w14:textId="77777777" w:rsidR="005A3A93" w:rsidRDefault="002F7BAF">
            <w:pPr>
              <w:pStyle w:val="TableParagraph"/>
              <w:ind w:left="114" w:right="136"/>
              <w:rPr>
                <w:sz w:val="20"/>
              </w:rPr>
            </w:pPr>
            <w:r>
              <w:rPr>
                <w:b/>
                <w:sz w:val="20"/>
              </w:rPr>
              <w:t>Notify</w:t>
            </w:r>
            <w:r>
              <w:rPr>
                <w:b/>
                <w:spacing w:val="-6"/>
                <w:sz w:val="20"/>
              </w:rPr>
              <w:t xml:space="preserve"> </w:t>
            </w:r>
            <w:r>
              <w:rPr>
                <w:sz w:val="20"/>
              </w:rPr>
              <w:t>monitors</w:t>
            </w:r>
            <w:r>
              <w:rPr>
                <w:spacing w:val="-9"/>
                <w:sz w:val="20"/>
              </w:rPr>
              <w:t xml:space="preserve"> </w:t>
            </w:r>
            <w:r>
              <w:rPr>
                <w:sz w:val="20"/>
              </w:rPr>
              <w:t>of</w:t>
            </w:r>
            <w:r>
              <w:rPr>
                <w:spacing w:val="-10"/>
                <w:sz w:val="20"/>
              </w:rPr>
              <w:t xml:space="preserve"> </w:t>
            </w:r>
            <w:r>
              <w:rPr>
                <w:sz w:val="20"/>
              </w:rPr>
              <w:t>date,</w:t>
            </w:r>
            <w:r>
              <w:rPr>
                <w:spacing w:val="-6"/>
                <w:sz w:val="20"/>
              </w:rPr>
              <w:t xml:space="preserve"> </w:t>
            </w:r>
            <w:r>
              <w:rPr>
                <w:sz w:val="20"/>
              </w:rPr>
              <w:t>location,</w:t>
            </w:r>
            <w:r>
              <w:rPr>
                <w:spacing w:val="-6"/>
                <w:sz w:val="20"/>
              </w:rPr>
              <w:t xml:space="preserve"> </w:t>
            </w:r>
            <w:r>
              <w:rPr>
                <w:sz w:val="20"/>
              </w:rPr>
              <w:t>and</w:t>
            </w:r>
            <w:r>
              <w:rPr>
                <w:spacing w:val="-6"/>
                <w:sz w:val="20"/>
              </w:rPr>
              <w:t xml:space="preserve"> </w:t>
            </w:r>
            <w:r>
              <w:rPr>
                <w:sz w:val="20"/>
              </w:rPr>
              <w:t>time</w:t>
            </w:r>
            <w:r>
              <w:rPr>
                <w:spacing w:val="-8"/>
                <w:sz w:val="20"/>
              </w:rPr>
              <w:t xml:space="preserve"> </w:t>
            </w:r>
            <w:r>
              <w:rPr>
                <w:sz w:val="20"/>
              </w:rPr>
              <w:t>of</w:t>
            </w:r>
            <w:r>
              <w:rPr>
                <w:spacing w:val="-10"/>
                <w:sz w:val="20"/>
              </w:rPr>
              <w:t xml:space="preserve"> </w:t>
            </w:r>
            <w:r>
              <w:rPr>
                <w:sz w:val="20"/>
              </w:rPr>
              <w:t>PRG</w:t>
            </w:r>
            <w:r>
              <w:rPr>
                <w:spacing w:val="-7"/>
                <w:sz w:val="20"/>
              </w:rPr>
              <w:t xml:space="preserve"> </w:t>
            </w:r>
            <w:r>
              <w:rPr>
                <w:sz w:val="20"/>
              </w:rPr>
              <w:t>meeting</w:t>
            </w:r>
            <w:r>
              <w:rPr>
                <w:spacing w:val="-5"/>
                <w:sz w:val="20"/>
              </w:rPr>
              <w:t xml:space="preserve"> </w:t>
            </w:r>
            <w:r>
              <w:rPr>
                <w:sz w:val="20"/>
              </w:rPr>
              <w:t>during</w:t>
            </w:r>
            <w:r>
              <w:rPr>
                <w:spacing w:val="-9"/>
                <w:sz w:val="20"/>
              </w:rPr>
              <w:t xml:space="preserve"> </w:t>
            </w:r>
            <w:r>
              <w:rPr>
                <w:sz w:val="20"/>
              </w:rPr>
              <w:t>in-service division meeting.</w:t>
            </w:r>
          </w:p>
        </w:tc>
      </w:tr>
    </w:tbl>
    <w:p w14:paraId="4936D126" w14:textId="77777777" w:rsidR="005A3A93" w:rsidRDefault="005A3A93">
      <w:pPr>
        <w:rPr>
          <w:sz w:val="20"/>
        </w:rPr>
        <w:sectPr w:rsidR="005A3A93">
          <w:type w:val="continuous"/>
          <w:pgSz w:w="12240" w:h="15840"/>
          <w:pgMar w:top="1380" w:right="960" w:bottom="1303" w:left="980" w:header="720" w:footer="720" w:gutter="0"/>
          <w:cols w:space="720"/>
        </w:sect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1200"/>
        <w:gridCol w:w="719"/>
        <w:gridCol w:w="6480"/>
      </w:tblGrid>
      <w:tr w:rsidR="005A3A93" w14:paraId="2D74F117" w14:textId="77777777">
        <w:trPr>
          <w:trHeight w:val="916"/>
        </w:trPr>
        <w:tc>
          <w:tcPr>
            <w:tcW w:w="1608" w:type="dxa"/>
          </w:tcPr>
          <w:p w14:paraId="57028B99" w14:textId="5592CF9B" w:rsidR="005A3A93" w:rsidRDefault="002F7BAF">
            <w:pPr>
              <w:pStyle w:val="TableParagraph"/>
              <w:rPr>
                <w:sz w:val="20"/>
              </w:rPr>
            </w:pPr>
            <w:r>
              <w:rPr>
                <w:sz w:val="20"/>
              </w:rPr>
              <w:lastRenderedPageBreak/>
              <w:t>1/1</w:t>
            </w:r>
            <w:r w:rsidR="00ED0147">
              <w:rPr>
                <w:sz w:val="20"/>
              </w:rPr>
              <w:t>5</w:t>
            </w:r>
            <w:r>
              <w:rPr>
                <w:sz w:val="20"/>
              </w:rPr>
              <w:t xml:space="preserve"> at</w:t>
            </w:r>
            <w:r>
              <w:rPr>
                <w:spacing w:val="-7"/>
                <w:sz w:val="20"/>
              </w:rPr>
              <w:t xml:space="preserve"> </w:t>
            </w:r>
            <w:r>
              <w:rPr>
                <w:sz w:val="20"/>
              </w:rPr>
              <w:t>6</w:t>
            </w:r>
            <w:r>
              <w:rPr>
                <w:spacing w:val="-2"/>
                <w:sz w:val="20"/>
              </w:rPr>
              <w:t xml:space="preserve"> </w:t>
            </w:r>
            <w:r>
              <w:rPr>
                <w:spacing w:val="-4"/>
                <w:sz w:val="20"/>
              </w:rPr>
              <w:t>p.m.</w:t>
            </w:r>
          </w:p>
        </w:tc>
        <w:tc>
          <w:tcPr>
            <w:tcW w:w="1200" w:type="dxa"/>
          </w:tcPr>
          <w:p w14:paraId="17B262E6" w14:textId="77777777" w:rsidR="005A3A93" w:rsidRDefault="002F7BAF">
            <w:pPr>
              <w:pStyle w:val="TableParagraph"/>
              <w:ind w:left="112"/>
              <w:rPr>
                <w:b/>
                <w:sz w:val="20"/>
              </w:rPr>
            </w:pPr>
            <w:r>
              <w:rPr>
                <w:b/>
                <w:spacing w:val="-2"/>
                <w:sz w:val="20"/>
              </w:rPr>
              <w:t>Candidates</w:t>
            </w:r>
          </w:p>
        </w:tc>
        <w:tc>
          <w:tcPr>
            <w:tcW w:w="719" w:type="dxa"/>
          </w:tcPr>
          <w:p w14:paraId="3188BDC3" w14:textId="77777777" w:rsidR="005A3A93" w:rsidRDefault="002F7BAF">
            <w:pPr>
              <w:pStyle w:val="TableParagraph"/>
              <w:rPr>
                <w:sz w:val="20"/>
              </w:rPr>
            </w:pPr>
            <w:r>
              <w:rPr>
                <w:spacing w:val="-5"/>
                <w:sz w:val="20"/>
              </w:rPr>
              <w:t>14.</w:t>
            </w:r>
          </w:p>
        </w:tc>
        <w:tc>
          <w:tcPr>
            <w:tcW w:w="6480" w:type="dxa"/>
          </w:tcPr>
          <w:p w14:paraId="65E4C21F" w14:textId="77777777" w:rsidR="005A3A93" w:rsidRDefault="002F7BAF">
            <w:pPr>
              <w:pStyle w:val="TableParagraph"/>
              <w:spacing w:before="2" w:line="237" w:lineRule="auto"/>
              <w:ind w:left="114" w:right="161"/>
              <w:rPr>
                <w:sz w:val="20"/>
              </w:rPr>
            </w:pPr>
            <w:r>
              <w:rPr>
                <w:b/>
                <w:sz w:val="20"/>
              </w:rPr>
              <w:t xml:space="preserve">Submit </w:t>
            </w:r>
            <w:r>
              <w:rPr>
                <w:sz w:val="20"/>
              </w:rPr>
              <w:t>electronic portfolios to academic deans or library director. Candidates who are eligible for both tenure and promotion prepare one portfolio</w:t>
            </w:r>
            <w:r>
              <w:rPr>
                <w:spacing w:val="-7"/>
                <w:sz w:val="20"/>
              </w:rPr>
              <w:t xml:space="preserve"> </w:t>
            </w:r>
            <w:r>
              <w:rPr>
                <w:sz w:val="20"/>
              </w:rPr>
              <w:t>to</w:t>
            </w:r>
            <w:r>
              <w:rPr>
                <w:spacing w:val="-8"/>
                <w:sz w:val="20"/>
              </w:rPr>
              <w:t xml:space="preserve"> </w:t>
            </w:r>
            <w:r>
              <w:rPr>
                <w:sz w:val="20"/>
              </w:rPr>
              <w:t>suffice</w:t>
            </w:r>
            <w:r>
              <w:rPr>
                <w:spacing w:val="-8"/>
                <w:sz w:val="20"/>
              </w:rPr>
              <w:t xml:space="preserve"> </w:t>
            </w:r>
            <w:r>
              <w:rPr>
                <w:sz w:val="20"/>
              </w:rPr>
              <w:t>for</w:t>
            </w:r>
            <w:r>
              <w:rPr>
                <w:spacing w:val="-5"/>
                <w:sz w:val="20"/>
              </w:rPr>
              <w:t xml:space="preserve"> </w:t>
            </w:r>
            <w:r>
              <w:rPr>
                <w:sz w:val="20"/>
              </w:rPr>
              <w:t>both</w:t>
            </w:r>
            <w:r>
              <w:rPr>
                <w:spacing w:val="-8"/>
                <w:sz w:val="20"/>
              </w:rPr>
              <w:t xml:space="preserve"> </w:t>
            </w:r>
            <w:r>
              <w:rPr>
                <w:sz w:val="20"/>
              </w:rPr>
              <w:t>categories.</w:t>
            </w:r>
            <w:r>
              <w:rPr>
                <w:spacing w:val="34"/>
                <w:sz w:val="20"/>
              </w:rPr>
              <w:t xml:space="preserve"> </w:t>
            </w:r>
            <w:r>
              <w:rPr>
                <w:sz w:val="20"/>
              </w:rPr>
              <w:t>Candidates</w:t>
            </w:r>
            <w:r>
              <w:rPr>
                <w:spacing w:val="-6"/>
                <w:sz w:val="20"/>
              </w:rPr>
              <w:t xml:space="preserve"> </w:t>
            </w:r>
            <w:r>
              <w:rPr>
                <w:sz w:val="20"/>
              </w:rPr>
              <w:t>must</w:t>
            </w:r>
            <w:r>
              <w:rPr>
                <w:spacing w:val="-8"/>
                <w:sz w:val="20"/>
              </w:rPr>
              <w:t xml:space="preserve"> </w:t>
            </w:r>
            <w:r>
              <w:rPr>
                <w:sz w:val="20"/>
              </w:rPr>
              <w:t>submit</w:t>
            </w:r>
            <w:r>
              <w:rPr>
                <w:spacing w:val="-9"/>
                <w:sz w:val="20"/>
              </w:rPr>
              <w:t xml:space="preserve"> </w:t>
            </w:r>
            <w:r>
              <w:rPr>
                <w:sz w:val="20"/>
              </w:rPr>
              <w:t>an</w:t>
            </w:r>
            <w:r>
              <w:rPr>
                <w:spacing w:val="-8"/>
                <w:sz w:val="20"/>
              </w:rPr>
              <w:t xml:space="preserve"> </w:t>
            </w:r>
            <w:r>
              <w:rPr>
                <w:sz w:val="20"/>
              </w:rPr>
              <w:t>electronic</w:t>
            </w:r>
          </w:p>
          <w:p w14:paraId="13F808C4" w14:textId="77777777" w:rsidR="005A3A93" w:rsidRDefault="002F7BAF">
            <w:pPr>
              <w:pStyle w:val="TableParagraph"/>
              <w:spacing w:line="211" w:lineRule="exact"/>
              <w:ind w:left="114"/>
              <w:rPr>
                <w:sz w:val="20"/>
              </w:rPr>
            </w:pPr>
            <w:r>
              <w:rPr>
                <w:sz w:val="20"/>
              </w:rPr>
              <w:t>portfolio</w:t>
            </w:r>
            <w:r>
              <w:rPr>
                <w:spacing w:val="-6"/>
                <w:sz w:val="20"/>
              </w:rPr>
              <w:t xml:space="preserve"> </w:t>
            </w:r>
            <w:r>
              <w:rPr>
                <w:sz w:val="20"/>
              </w:rPr>
              <w:t>via</w:t>
            </w:r>
            <w:r>
              <w:rPr>
                <w:spacing w:val="-4"/>
                <w:sz w:val="20"/>
              </w:rPr>
              <w:t xml:space="preserve"> </w:t>
            </w:r>
            <w:r>
              <w:rPr>
                <w:sz w:val="20"/>
              </w:rPr>
              <w:t>a</w:t>
            </w:r>
            <w:r>
              <w:rPr>
                <w:spacing w:val="-4"/>
                <w:sz w:val="20"/>
              </w:rPr>
              <w:t xml:space="preserve"> </w:t>
            </w:r>
            <w:r>
              <w:rPr>
                <w:sz w:val="20"/>
              </w:rPr>
              <w:t>Momentum</w:t>
            </w:r>
            <w:r>
              <w:rPr>
                <w:spacing w:val="-3"/>
                <w:sz w:val="20"/>
              </w:rPr>
              <w:t xml:space="preserve"> </w:t>
            </w:r>
            <w:r>
              <w:rPr>
                <w:spacing w:val="-2"/>
                <w:sz w:val="20"/>
              </w:rPr>
              <w:t>shell.</w:t>
            </w:r>
          </w:p>
        </w:tc>
      </w:tr>
      <w:tr w:rsidR="005A3A93" w14:paraId="0021FC0C" w14:textId="77777777">
        <w:trPr>
          <w:trHeight w:val="3453"/>
        </w:trPr>
        <w:tc>
          <w:tcPr>
            <w:tcW w:w="1608" w:type="dxa"/>
          </w:tcPr>
          <w:p w14:paraId="7A51C76F" w14:textId="5811D965" w:rsidR="005A3A93" w:rsidRDefault="002F7BAF">
            <w:pPr>
              <w:pStyle w:val="TableParagraph"/>
              <w:rPr>
                <w:sz w:val="20"/>
              </w:rPr>
            </w:pPr>
            <w:r>
              <w:rPr>
                <w:spacing w:val="-5"/>
                <w:sz w:val="20"/>
              </w:rPr>
              <w:t>1/2-</w:t>
            </w:r>
            <w:r>
              <w:rPr>
                <w:spacing w:val="-4"/>
                <w:sz w:val="20"/>
              </w:rPr>
              <w:t>1/1</w:t>
            </w:r>
            <w:r w:rsidR="00ED0147">
              <w:rPr>
                <w:spacing w:val="-4"/>
                <w:sz w:val="20"/>
              </w:rPr>
              <w:t>7</w:t>
            </w:r>
          </w:p>
        </w:tc>
        <w:tc>
          <w:tcPr>
            <w:tcW w:w="1200" w:type="dxa"/>
          </w:tcPr>
          <w:p w14:paraId="2E5CE37D" w14:textId="77777777" w:rsidR="005A3A93" w:rsidRDefault="002F7BAF">
            <w:pPr>
              <w:pStyle w:val="TableParagraph"/>
              <w:ind w:left="112"/>
              <w:rPr>
                <w:b/>
                <w:sz w:val="20"/>
              </w:rPr>
            </w:pPr>
            <w:r>
              <w:rPr>
                <w:b/>
                <w:spacing w:val="-2"/>
                <w:sz w:val="20"/>
              </w:rPr>
              <w:t>Monitors</w:t>
            </w:r>
          </w:p>
        </w:tc>
        <w:tc>
          <w:tcPr>
            <w:tcW w:w="719" w:type="dxa"/>
          </w:tcPr>
          <w:p w14:paraId="3C8FF71F" w14:textId="77777777" w:rsidR="005A3A93" w:rsidRDefault="002F7BAF">
            <w:pPr>
              <w:pStyle w:val="TableParagraph"/>
              <w:rPr>
                <w:sz w:val="20"/>
              </w:rPr>
            </w:pPr>
            <w:r>
              <w:rPr>
                <w:spacing w:val="-5"/>
                <w:sz w:val="20"/>
              </w:rPr>
              <w:t>15.</w:t>
            </w:r>
          </w:p>
        </w:tc>
        <w:tc>
          <w:tcPr>
            <w:tcW w:w="6480" w:type="dxa"/>
          </w:tcPr>
          <w:p w14:paraId="7A082963" w14:textId="77777777" w:rsidR="005A3A93" w:rsidRDefault="002F7BAF">
            <w:pPr>
              <w:pStyle w:val="TableParagraph"/>
              <w:ind w:left="114"/>
              <w:rPr>
                <w:sz w:val="20"/>
              </w:rPr>
            </w:pPr>
            <w:r>
              <w:rPr>
                <w:b/>
                <w:sz w:val="20"/>
              </w:rPr>
              <w:t>Meet</w:t>
            </w:r>
            <w:r>
              <w:rPr>
                <w:b/>
                <w:spacing w:val="-11"/>
                <w:sz w:val="20"/>
              </w:rPr>
              <w:t xml:space="preserve"> </w:t>
            </w:r>
            <w:r>
              <w:rPr>
                <w:sz w:val="20"/>
              </w:rPr>
              <w:t>with</w:t>
            </w:r>
            <w:r>
              <w:rPr>
                <w:spacing w:val="-12"/>
                <w:sz w:val="20"/>
              </w:rPr>
              <w:t xml:space="preserve"> </w:t>
            </w:r>
            <w:r>
              <w:rPr>
                <w:sz w:val="20"/>
              </w:rPr>
              <w:t>assigned</w:t>
            </w:r>
            <w:r>
              <w:rPr>
                <w:spacing w:val="-7"/>
                <w:sz w:val="20"/>
              </w:rPr>
              <w:t xml:space="preserve"> </w:t>
            </w:r>
            <w:r>
              <w:rPr>
                <w:sz w:val="20"/>
              </w:rPr>
              <w:t>PRG</w:t>
            </w:r>
            <w:r>
              <w:rPr>
                <w:spacing w:val="-10"/>
                <w:sz w:val="20"/>
              </w:rPr>
              <w:t xml:space="preserve"> </w:t>
            </w:r>
            <w:r>
              <w:rPr>
                <w:sz w:val="20"/>
              </w:rPr>
              <w:t>to</w:t>
            </w:r>
            <w:r>
              <w:rPr>
                <w:spacing w:val="-9"/>
                <w:sz w:val="20"/>
              </w:rPr>
              <w:t xml:space="preserve"> </w:t>
            </w:r>
            <w:r>
              <w:rPr>
                <w:sz w:val="20"/>
              </w:rPr>
              <w:t>accomplish</w:t>
            </w:r>
            <w:r>
              <w:rPr>
                <w:spacing w:val="-10"/>
                <w:sz w:val="20"/>
              </w:rPr>
              <w:t xml:space="preserve"> </w:t>
            </w:r>
            <w:r>
              <w:rPr>
                <w:sz w:val="20"/>
              </w:rPr>
              <w:t>the</w:t>
            </w:r>
            <w:r>
              <w:rPr>
                <w:spacing w:val="-8"/>
                <w:sz w:val="20"/>
              </w:rPr>
              <w:t xml:space="preserve"> </w:t>
            </w:r>
            <w:r>
              <w:rPr>
                <w:sz w:val="20"/>
              </w:rPr>
              <w:t>following</w:t>
            </w:r>
            <w:r>
              <w:rPr>
                <w:spacing w:val="-10"/>
                <w:sz w:val="20"/>
              </w:rPr>
              <w:t xml:space="preserve"> </w:t>
            </w:r>
            <w:r>
              <w:rPr>
                <w:spacing w:val="-2"/>
                <w:sz w:val="20"/>
              </w:rPr>
              <w:t>tasks:</w:t>
            </w:r>
          </w:p>
          <w:p w14:paraId="2628C5F5" w14:textId="77777777" w:rsidR="005A3A93" w:rsidRDefault="002F7BAF">
            <w:pPr>
              <w:pStyle w:val="TableParagraph"/>
              <w:numPr>
                <w:ilvl w:val="0"/>
                <w:numId w:val="5"/>
              </w:numPr>
              <w:tabs>
                <w:tab w:val="left" w:pos="1092"/>
              </w:tabs>
              <w:ind w:left="1092" w:hanging="186"/>
              <w:rPr>
                <w:sz w:val="20"/>
              </w:rPr>
            </w:pPr>
            <w:r>
              <w:rPr>
                <w:sz w:val="20"/>
              </w:rPr>
              <w:t>Verify</w:t>
            </w:r>
            <w:r>
              <w:rPr>
                <w:spacing w:val="-13"/>
                <w:sz w:val="20"/>
              </w:rPr>
              <w:t xml:space="preserve"> </w:t>
            </w:r>
            <w:r>
              <w:rPr>
                <w:sz w:val="20"/>
              </w:rPr>
              <w:t>tenured</w:t>
            </w:r>
            <w:r>
              <w:rPr>
                <w:spacing w:val="-7"/>
                <w:sz w:val="20"/>
              </w:rPr>
              <w:t xml:space="preserve"> </w:t>
            </w:r>
            <w:r>
              <w:rPr>
                <w:sz w:val="20"/>
              </w:rPr>
              <w:t>faculty</w:t>
            </w:r>
            <w:r>
              <w:rPr>
                <w:spacing w:val="-11"/>
                <w:sz w:val="20"/>
              </w:rPr>
              <w:t xml:space="preserve"> </w:t>
            </w:r>
            <w:r>
              <w:rPr>
                <w:sz w:val="20"/>
              </w:rPr>
              <w:t>ONLY</w:t>
            </w:r>
            <w:r>
              <w:rPr>
                <w:spacing w:val="-13"/>
                <w:sz w:val="20"/>
              </w:rPr>
              <w:t xml:space="preserve"> </w:t>
            </w:r>
            <w:r>
              <w:rPr>
                <w:sz w:val="20"/>
              </w:rPr>
              <w:t>are</w:t>
            </w:r>
            <w:r>
              <w:rPr>
                <w:spacing w:val="-8"/>
                <w:sz w:val="20"/>
              </w:rPr>
              <w:t xml:space="preserve"> </w:t>
            </w:r>
            <w:r>
              <w:rPr>
                <w:spacing w:val="-2"/>
                <w:sz w:val="20"/>
              </w:rPr>
              <w:t>present.</w:t>
            </w:r>
          </w:p>
          <w:p w14:paraId="053F1FC0" w14:textId="77777777" w:rsidR="005A3A93" w:rsidRDefault="002F7BAF">
            <w:pPr>
              <w:pStyle w:val="TableParagraph"/>
              <w:numPr>
                <w:ilvl w:val="0"/>
                <w:numId w:val="5"/>
              </w:numPr>
              <w:tabs>
                <w:tab w:val="left" w:pos="1105"/>
                <w:tab w:val="left" w:pos="1108"/>
              </w:tabs>
              <w:spacing w:before="1"/>
              <w:ind w:left="1108" w:right="1846" w:hanging="202"/>
              <w:rPr>
                <w:sz w:val="20"/>
              </w:rPr>
            </w:pPr>
            <w:r>
              <w:rPr>
                <w:sz w:val="20"/>
              </w:rPr>
              <w:t>Introduce</w:t>
            </w:r>
            <w:r>
              <w:rPr>
                <w:spacing w:val="-13"/>
                <w:sz w:val="20"/>
              </w:rPr>
              <w:t xml:space="preserve"> </w:t>
            </w:r>
            <w:r>
              <w:rPr>
                <w:sz w:val="20"/>
              </w:rPr>
              <w:t>list</w:t>
            </w:r>
            <w:r>
              <w:rPr>
                <w:spacing w:val="-12"/>
                <w:sz w:val="20"/>
              </w:rPr>
              <w:t xml:space="preserve"> </w:t>
            </w:r>
            <w:r>
              <w:rPr>
                <w:sz w:val="20"/>
              </w:rPr>
              <w:t>of</w:t>
            </w:r>
            <w:r>
              <w:rPr>
                <w:spacing w:val="-13"/>
                <w:sz w:val="20"/>
              </w:rPr>
              <w:t xml:space="preserve"> </w:t>
            </w:r>
            <w:r>
              <w:rPr>
                <w:sz w:val="20"/>
              </w:rPr>
              <w:t>divisional</w:t>
            </w:r>
            <w:r>
              <w:rPr>
                <w:spacing w:val="-12"/>
                <w:sz w:val="20"/>
              </w:rPr>
              <w:t xml:space="preserve"> </w:t>
            </w:r>
            <w:r>
              <w:rPr>
                <w:sz w:val="20"/>
              </w:rPr>
              <w:t xml:space="preserve">promotion/tenure </w:t>
            </w:r>
            <w:r>
              <w:rPr>
                <w:spacing w:val="-2"/>
                <w:sz w:val="20"/>
              </w:rPr>
              <w:t>candidates.</w:t>
            </w:r>
          </w:p>
          <w:p w14:paraId="61B1B0C3" w14:textId="77777777" w:rsidR="005A3A93" w:rsidRDefault="002F7BAF">
            <w:pPr>
              <w:pStyle w:val="TableParagraph"/>
              <w:numPr>
                <w:ilvl w:val="0"/>
                <w:numId w:val="5"/>
              </w:numPr>
              <w:tabs>
                <w:tab w:val="left" w:pos="1092"/>
              </w:tabs>
              <w:spacing w:before="1" w:line="228" w:lineRule="exact"/>
              <w:ind w:left="1092" w:hanging="186"/>
              <w:rPr>
                <w:sz w:val="20"/>
              </w:rPr>
            </w:pPr>
            <w:r>
              <w:rPr>
                <w:sz w:val="20"/>
              </w:rPr>
              <w:t>Discuss</w:t>
            </w:r>
            <w:r>
              <w:rPr>
                <w:spacing w:val="-13"/>
                <w:sz w:val="20"/>
              </w:rPr>
              <w:t xml:space="preserve"> </w:t>
            </w:r>
            <w:r>
              <w:rPr>
                <w:sz w:val="20"/>
              </w:rPr>
              <w:t>provisions</w:t>
            </w:r>
            <w:r>
              <w:rPr>
                <w:spacing w:val="-12"/>
                <w:sz w:val="20"/>
              </w:rPr>
              <w:t xml:space="preserve"> </w:t>
            </w:r>
            <w:r>
              <w:rPr>
                <w:sz w:val="20"/>
              </w:rPr>
              <w:t>for</w:t>
            </w:r>
            <w:r>
              <w:rPr>
                <w:spacing w:val="-13"/>
                <w:sz w:val="20"/>
              </w:rPr>
              <w:t xml:space="preserve"> </w:t>
            </w:r>
            <w:r>
              <w:rPr>
                <w:sz w:val="20"/>
              </w:rPr>
              <w:t>absentee</w:t>
            </w:r>
            <w:r>
              <w:rPr>
                <w:spacing w:val="-11"/>
                <w:sz w:val="20"/>
              </w:rPr>
              <w:t xml:space="preserve"> </w:t>
            </w:r>
            <w:r>
              <w:rPr>
                <w:spacing w:val="-2"/>
                <w:sz w:val="20"/>
              </w:rPr>
              <w:t>voting</w:t>
            </w:r>
          </w:p>
          <w:p w14:paraId="78D70287" w14:textId="77777777" w:rsidR="005A3A93" w:rsidRDefault="002F7BAF">
            <w:pPr>
              <w:pStyle w:val="TableParagraph"/>
              <w:numPr>
                <w:ilvl w:val="0"/>
                <w:numId w:val="5"/>
              </w:numPr>
              <w:tabs>
                <w:tab w:val="left" w:pos="1103"/>
              </w:tabs>
              <w:spacing w:line="228" w:lineRule="exact"/>
              <w:ind w:left="1103" w:hanging="197"/>
              <w:rPr>
                <w:sz w:val="20"/>
              </w:rPr>
            </w:pPr>
            <w:r>
              <w:rPr>
                <w:spacing w:val="-2"/>
                <w:sz w:val="20"/>
              </w:rPr>
              <w:t>Provide</w:t>
            </w:r>
            <w:r>
              <w:rPr>
                <w:spacing w:val="-1"/>
                <w:sz w:val="20"/>
              </w:rPr>
              <w:t xml:space="preserve"> </w:t>
            </w:r>
            <w:r>
              <w:rPr>
                <w:spacing w:val="-2"/>
                <w:sz w:val="20"/>
              </w:rPr>
              <w:t>information</w:t>
            </w:r>
            <w:r>
              <w:rPr>
                <w:spacing w:val="1"/>
                <w:sz w:val="20"/>
              </w:rPr>
              <w:t xml:space="preserve"> </w:t>
            </w:r>
            <w:r>
              <w:rPr>
                <w:spacing w:val="-2"/>
                <w:sz w:val="20"/>
              </w:rPr>
              <w:t>and</w:t>
            </w:r>
            <w:r>
              <w:rPr>
                <w:spacing w:val="4"/>
                <w:sz w:val="20"/>
              </w:rPr>
              <w:t xml:space="preserve"> </w:t>
            </w:r>
            <w:r>
              <w:rPr>
                <w:spacing w:val="-2"/>
                <w:sz w:val="20"/>
              </w:rPr>
              <w:t>guidelines.</w:t>
            </w:r>
          </w:p>
          <w:p w14:paraId="6B88DF24" w14:textId="77777777" w:rsidR="005A3A93" w:rsidRDefault="002F7BAF">
            <w:pPr>
              <w:pStyle w:val="TableParagraph"/>
              <w:numPr>
                <w:ilvl w:val="0"/>
                <w:numId w:val="5"/>
              </w:numPr>
              <w:tabs>
                <w:tab w:val="left" w:pos="1092"/>
              </w:tabs>
              <w:ind w:left="1092" w:hanging="186"/>
              <w:rPr>
                <w:sz w:val="20"/>
              </w:rPr>
            </w:pPr>
            <w:r>
              <w:rPr>
                <w:sz w:val="20"/>
              </w:rPr>
              <w:t>Elect</w:t>
            </w:r>
            <w:r>
              <w:rPr>
                <w:spacing w:val="-12"/>
                <w:sz w:val="20"/>
              </w:rPr>
              <w:t xml:space="preserve"> </w:t>
            </w:r>
            <w:r>
              <w:rPr>
                <w:sz w:val="20"/>
              </w:rPr>
              <w:t>peer</w:t>
            </w:r>
            <w:r>
              <w:rPr>
                <w:spacing w:val="-7"/>
                <w:sz w:val="20"/>
              </w:rPr>
              <w:t xml:space="preserve"> </w:t>
            </w:r>
            <w:r>
              <w:rPr>
                <w:sz w:val="20"/>
              </w:rPr>
              <w:t>review</w:t>
            </w:r>
            <w:r>
              <w:rPr>
                <w:spacing w:val="-13"/>
                <w:sz w:val="20"/>
              </w:rPr>
              <w:t xml:space="preserve"> </w:t>
            </w:r>
            <w:r>
              <w:rPr>
                <w:sz w:val="20"/>
              </w:rPr>
              <w:t>group</w:t>
            </w:r>
            <w:r>
              <w:rPr>
                <w:spacing w:val="-8"/>
                <w:sz w:val="20"/>
              </w:rPr>
              <w:t xml:space="preserve"> </w:t>
            </w:r>
            <w:r>
              <w:rPr>
                <w:sz w:val="20"/>
              </w:rPr>
              <w:t>chair</w:t>
            </w:r>
            <w:r>
              <w:rPr>
                <w:spacing w:val="-8"/>
                <w:sz w:val="20"/>
              </w:rPr>
              <w:t xml:space="preserve"> </w:t>
            </w:r>
            <w:r>
              <w:rPr>
                <w:sz w:val="20"/>
              </w:rPr>
              <w:t>(PRGC)</w:t>
            </w:r>
            <w:r>
              <w:rPr>
                <w:spacing w:val="-9"/>
                <w:sz w:val="20"/>
              </w:rPr>
              <w:t xml:space="preserve"> </w:t>
            </w:r>
            <w:r>
              <w:rPr>
                <w:sz w:val="20"/>
              </w:rPr>
              <w:t>and</w:t>
            </w:r>
            <w:r>
              <w:rPr>
                <w:spacing w:val="-8"/>
                <w:sz w:val="20"/>
              </w:rPr>
              <w:t xml:space="preserve"> </w:t>
            </w:r>
            <w:r>
              <w:rPr>
                <w:spacing w:val="-2"/>
                <w:sz w:val="20"/>
              </w:rPr>
              <w:t>alternate</w:t>
            </w:r>
          </w:p>
          <w:p w14:paraId="7CE549B5" w14:textId="77777777" w:rsidR="005A3A93" w:rsidRDefault="002F7BAF">
            <w:pPr>
              <w:pStyle w:val="TableParagraph"/>
              <w:numPr>
                <w:ilvl w:val="0"/>
                <w:numId w:val="5"/>
              </w:numPr>
              <w:tabs>
                <w:tab w:val="left" w:pos="1068"/>
                <w:tab w:val="left" w:pos="1108"/>
              </w:tabs>
              <w:spacing w:before="3"/>
              <w:ind w:left="1108" w:right="1144" w:hanging="202"/>
              <w:rPr>
                <w:sz w:val="20"/>
              </w:rPr>
            </w:pPr>
            <w:r>
              <w:rPr>
                <w:sz w:val="20"/>
              </w:rPr>
              <w:t>Give</w:t>
            </w:r>
            <w:r>
              <w:rPr>
                <w:spacing w:val="-12"/>
                <w:sz w:val="20"/>
              </w:rPr>
              <w:t xml:space="preserve"> </w:t>
            </w:r>
            <w:r>
              <w:rPr>
                <w:sz w:val="20"/>
              </w:rPr>
              <w:t>PRG</w:t>
            </w:r>
            <w:r>
              <w:rPr>
                <w:spacing w:val="-10"/>
                <w:sz w:val="20"/>
              </w:rPr>
              <w:t xml:space="preserve"> </w:t>
            </w:r>
            <w:r>
              <w:rPr>
                <w:sz w:val="20"/>
              </w:rPr>
              <w:t>the</w:t>
            </w:r>
            <w:r>
              <w:rPr>
                <w:spacing w:val="-12"/>
                <w:sz w:val="20"/>
              </w:rPr>
              <w:t xml:space="preserve"> </w:t>
            </w:r>
            <w:r>
              <w:rPr>
                <w:sz w:val="20"/>
              </w:rPr>
              <w:t>opportunity</w:t>
            </w:r>
            <w:r>
              <w:rPr>
                <w:spacing w:val="-11"/>
                <w:sz w:val="20"/>
              </w:rPr>
              <w:t xml:space="preserve"> </w:t>
            </w:r>
            <w:r>
              <w:rPr>
                <w:sz w:val="20"/>
              </w:rPr>
              <w:t>to</w:t>
            </w:r>
            <w:r>
              <w:rPr>
                <w:spacing w:val="-12"/>
                <w:sz w:val="20"/>
              </w:rPr>
              <w:t xml:space="preserve"> </w:t>
            </w:r>
            <w:r>
              <w:rPr>
                <w:sz w:val="20"/>
              </w:rPr>
              <w:t>initiate</w:t>
            </w:r>
            <w:r>
              <w:rPr>
                <w:spacing w:val="-12"/>
                <w:sz w:val="20"/>
              </w:rPr>
              <w:t xml:space="preserve"> </w:t>
            </w:r>
            <w:r>
              <w:rPr>
                <w:sz w:val="20"/>
              </w:rPr>
              <w:t>discussion</w:t>
            </w:r>
            <w:r>
              <w:rPr>
                <w:spacing w:val="-11"/>
                <w:sz w:val="20"/>
              </w:rPr>
              <w:t xml:space="preserve"> </w:t>
            </w:r>
            <w:r>
              <w:rPr>
                <w:sz w:val="20"/>
              </w:rPr>
              <w:t>about the candidates.</w:t>
            </w:r>
          </w:p>
          <w:p w14:paraId="034998AC" w14:textId="77777777" w:rsidR="005A3A93" w:rsidRDefault="002F7BAF">
            <w:pPr>
              <w:pStyle w:val="TableParagraph"/>
              <w:numPr>
                <w:ilvl w:val="0"/>
                <w:numId w:val="5"/>
              </w:numPr>
              <w:tabs>
                <w:tab w:val="left" w:pos="1101"/>
                <w:tab w:val="left" w:pos="1108"/>
              </w:tabs>
              <w:spacing w:before="1"/>
              <w:ind w:left="1108" w:right="1395" w:hanging="202"/>
              <w:jc w:val="both"/>
              <w:rPr>
                <w:sz w:val="20"/>
              </w:rPr>
            </w:pPr>
            <w:r>
              <w:rPr>
                <w:sz w:val="20"/>
              </w:rPr>
              <w:t>Discuss</w:t>
            </w:r>
            <w:r>
              <w:rPr>
                <w:spacing w:val="-12"/>
                <w:sz w:val="20"/>
              </w:rPr>
              <w:t xml:space="preserve"> </w:t>
            </w:r>
            <w:r>
              <w:rPr>
                <w:sz w:val="20"/>
              </w:rPr>
              <w:t>with</w:t>
            </w:r>
            <w:r>
              <w:rPr>
                <w:spacing w:val="-12"/>
                <w:sz w:val="20"/>
              </w:rPr>
              <w:t xml:space="preserve"> </w:t>
            </w:r>
            <w:r>
              <w:rPr>
                <w:sz w:val="20"/>
              </w:rPr>
              <w:t>the</w:t>
            </w:r>
            <w:r>
              <w:rPr>
                <w:spacing w:val="-13"/>
                <w:sz w:val="20"/>
              </w:rPr>
              <w:t xml:space="preserve"> </w:t>
            </w:r>
            <w:r>
              <w:rPr>
                <w:sz w:val="20"/>
              </w:rPr>
              <w:t>PRGC</w:t>
            </w:r>
            <w:r>
              <w:rPr>
                <w:spacing w:val="-12"/>
                <w:sz w:val="20"/>
              </w:rPr>
              <w:t xml:space="preserve"> </w:t>
            </w:r>
            <w:r>
              <w:rPr>
                <w:sz w:val="20"/>
              </w:rPr>
              <w:t>his</w:t>
            </w:r>
            <w:r>
              <w:rPr>
                <w:spacing w:val="-12"/>
                <w:sz w:val="20"/>
              </w:rPr>
              <w:t xml:space="preserve"> </w:t>
            </w:r>
            <w:r>
              <w:rPr>
                <w:sz w:val="20"/>
              </w:rPr>
              <w:t>or</w:t>
            </w:r>
            <w:r>
              <w:rPr>
                <w:spacing w:val="-10"/>
                <w:sz w:val="20"/>
              </w:rPr>
              <w:t xml:space="preserve"> </w:t>
            </w:r>
            <w:r>
              <w:rPr>
                <w:sz w:val="20"/>
              </w:rPr>
              <w:t>her</w:t>
            </w:r>
            <w:r>
              <w:rPr>
                <w:spacing w:val="-9"/>
                <w:sz w:val="20"/>
              </w:rPr>
              <w:t xml:space="preserve"> </w:t>
            </w:r>
            <w:r>
              <w:rPr>
                <w:sz w:val="20"/>
              </w:rPr>
              <w:t>responsibilities. Provide</w:t>
            </w:r>
            <w:r>
              <w:rPr>
                <w:spacing w:val="-3"/>
                <w:sz w:val="20"/>
              </w:rPr>
              <w:t xml:space="preserve"> </w:t>
            </w:r>
            <w:r>
              <w:rPr>
                <w:sz w:val="20"/>
              </w:rPr>
              <w:t>duty</w:t>
            </w:r>
            <w:r>
              <w:rPr>
                <w:spacing w:val="-3"/>
                <w:sz w:val="20"/>
              </w:rPr>
              <w:t xml:space="preserve"> </w:t>
            </w:r>
            <w:r>
              <w:rPr>
                <w:sz w:val="20"/>
              </w:rPr>
              <w:t>sheet,</w:t>
            </w:r>
            <w:r>
              <w:rPr>
                <w:spacing w:val="-3"/>
                <w:sz w:val="20"/>
              </w:rPr>
              <w:t xml:space="preserve"> </w:t>
            </w:r>
            <w:r>
              <w:rPr>
                <w:sz w:val="20"/>
              </w:rPr>
              <w:t>list</w:t>
            </w:r>
            <w:r>
              <w:rPr>
                <w:spacing w:val="-4"/>
                <w:sz w:val="20"/>
              </w:rPr>
              <w:t xml:space="preserve"> </w:t>
            </w:r>
            <w:r>
              <w:rPr>
                <w:sz w:val="20"/>
              </w:rPr>
              <w:t>of</w:t>
            </w:r>
            <w:r>
              <w:rPr>
                <w:spacing w:val="-3"/>
                <w:sz w:val="20"/>
              </w:rPr>
              <w:t xml:space="preserve"> </w:t>
            </w:r>
            <w:r>
              <w:rPr>
                <w:sz w:val="20"/>
              </w:rPr>
              <w:t>PRG</w:t>
            </w:r>
            <w:r>
              <w:rPr>
                <w:spacing w:val="-3"/>
                <w:sz w:val="20"/>
              </w:rPr>
              <w:t xml:space="preserve"> </w:t>
            </w:r>
            <w:r>
              <w:rPr>
                <w:sz w:val="20"/>
              </w:rPr>
              <w:t>names,</w:t>
            </w:r>
            <w:r>
              <w:rPr>
                <w:spacing w:val="-3"/>
                <w:sz w:val="20"/>
              </w:rPr>
              <w:t xml:space="preserve"> </w:t>
            </w:r>
            <w:r>
              <w:rPr>
                <w:sz w:val="20"/>
              </w:rPr>
              <w:t>and</w:t>
            </w:r>
            <w:r>
              <w:rPr>
                <w:spacing w:val="-2"/>
                <w:sz w:val="20"/>
              </w:rPr>
              <w:t xml:space="preserve"> </w:t>
            </w:r>
            <w:r>
              <w:rPr>
                <w:sz w:val="20"/>
              </w:rPr>
              <w:t>list</w:t>
            </w:r>
            <w:r>
              <w:rPr>
                <w:spacing w:val="-4"/>
                <w:sz w:val="20"/>
              </w:rPr>
              <w:t xml:space="preserve"> </w:t>
            </w:r>
            <w:r>
              <w:rPr>
                <w:sz w:val="20"/>
              </w:rPr>
              <w:t>of remaining tenure-track faculty.</w:t>
            </w:r>
          </w:p>
          <w:p w14:paraId="3972B1F6" w14:textId="77777777" w:rsidR="005A3A93" w:rsidRDefault="002F7BAF">
            <w:pPr>
              <w:pStyle w:val="TableParagraph"/>
              <w:spacing w:line="230" w:lineRule="exact"/>
              <w:ind w:left="114" w:right="136"/>
              <w:rPr>
                <w:sz w:val="20"/>
              </w:rPr>
            </w:pPr>
            <w:r>
              <w:rPr>
                <w:b/>
                <w:sz w:val="20"/>
              </w:rPr>
              <w:t>Within ten days, using input from the PRG Chairs, set the date for the PRG</w:t>
            </w:r>
            <w:r>
              <w:rPr>
                <w:b/>
                <w:spacing w:val="-7"/>
                <w:sz w:val="20"/>
              </w:rPr>
              <w:t xml:space="preserve"> </w:t>
            </w:r>
            <w:r>
              <w:rPr>
                <w:b/>
                <w:sz w:val="20"/>
              </w:rPr>
              <w:t>voting</w:t>
            </w:r>
            <w:r>
              <w:rPr>
                <w:b/>
                <w:spacing w:val="-5"/>
                <w:sz w:val="20"/>
              </w:rPr>
              <w:t xml:space="preserve"> </w:t>
            </w:r>
            <w:r>
              <w:rPr>
                <w:b/>
                <w:sz w:val="20"/>
              </w:rPr>
              <w:t>meeting.</w:t>
            </w:r>
            <w:r>
              <w:rPr>
                <w:b/>
                <w:spacing w:val="33"/>
                <w:sz w:val="20"/>
              </w:rPr>
              <w:t xml:space="preserve"> </w:t>
            </w:r>
            <w:r>
              <w:rPr>
                <w:sz w:val="20"/>
              </w:rPr>
              <w:t>The</w:t>
            </w:r>
            <w:r>
              <w:rPr>
                <w:spacing w:val="-10"/>
                <w:sz w:val="20"/>
              </w:rPr>
              <w:t xml:space="preserve"> </w:t>
            </w:r>
            <w:r>
              <w:rPr>
                <w:sz w:val="20"/>
              </w:rPr>
              <w:t>voting</w:t>
            </w:r>
            <w:r>
              <w:rPr>
                <w:spacing w:val="-5"/>
                <w:sz w:val="20"/>
              </w:rPr>
              <w:t xml:space="preserve"> </w:t>
            </w:r>
            <w:r>
              <w:rPr>
                <w:sz w:val="20"/>
              </w:rPr>
              <w:t>meeting</w:t>
            </w:r>
            <w:r>
              <w:rPr>
                <w:spacing w:val="-7"/>
                <w:sz w:val="20"/>
              </w:rPr>
              <w:t xml:space="preserve"> </w:t>
            </w:r>
            <w:r>
              <w:rPr>
                <w:sz w:val="20"/>
              </w:rPr>
              <w:t>must</w:t>
            </w:r>
            <w:r>
              <w:rPr>
                <w:spacing w:val="-9"/>
                <w:sz w:val="20"/>
              </w:rPr>
              <w:t xml:space="preserve"> </w:t>
            </w:r>
            <w:r>
              <w:rPr>
                <w:sz w:val="20"/>
              </w:rPr>
              <w:t>be</w:t>
            </w:r>
            <w:r>
              <w:rPr>
                <w:spacing w:val="-9"/>
                <w:sz w:val="20"/>
              </w:rPr>
              <w:t xml:space="preserve"> </w:t>
            </w:r>
            <w:r>
              <w:rPr>
                <w:sz w:val="20"/>
              </w:rPr>
              <w:t>completed</w:t>
            </w:r>
            <w:r>
              <w:rPr>
                <w:spacing w:val="-4"/>
                <w:sz w:val="20"/>
              </w:rPr>
              <w:t xml:space="preserve"> </w:t>
            </w:r>
            <w:r>
              <w:rPr>
                <w:sz w:val="20"/>
              </w:rPr>
              <w:t>during</w:t>
            </w:r>
            <w:r>
              <w:rPr>
                <w:spacing w:val="-7"/>
                <w:sz w:val="20"/>
              </w:rPr>
              <w:t xml:space="preserve"> </w:t>
            </w:r>
            <w:r>
              <w:rPr>
                <w:sz w:val="20"/>
              </w:rPr>
              <w:t>the</w:t>
            </w:r>
            <w:r>
              <w:rPr>
                <w:spacing w:val="-8"/>
                <w:sz w:val="20"/>
              </w:rPr>
              <w:t xml:space="preserve"> </w:t>
            </w:r>
            <w:r>
              <w:rPr>
                <w:sz w:val="20"/>
              </w:rPr>
              <w:t>last two weeks of February.</w:t>
            </w:r>
          </w:p>
        </w:tc>
      </w:tr>
      <w:tr w:rsidR="005A3A93" w14:paraId="105E3667" w14:textId="77777777">
        <w:trPr>
          <w:trHeight w:val="2296"/>
        </w:trPr>
        <w:tc>
          <w:tcPr>
            <w:tcW w:w="1608" w:type="dxa"/>
          </w:tcPr>
          <w:p w14:paraId="32CEFC07" w14:textId="468B80A5" w:rsidR="005A3A93" w:rsidRDefault="002F7BAF">
            <w:pPr>
              <w:pStyle w:val="TableParagraph"/>
              <w:spacing w:line="225" w:lineRule="exact"/>
              <w:rPr>
                <w:sz w:val="20"/>
              </w:rPr>
            </w:pPr>
            <w:r>
              <w:rPr>
                <w:spacing w:val="-4"/>
                <w:sz w:val="20"/>
              </w:rPr>
              <w:t>1/1</w:t>
            </w:r>
            <w:r w:rsidR="00ED0147">
              <w:rPr>
                <w:spacing w:val="-4"/>
                <w:sz w:val="20"/>
              </w:rPr>
              <w:t>7</w:t>
            </w:r>
          </w:p>
        </w:tc>
        <w:tc>
          <w:tcPr>
            <w:tcW w:w="1200" w:type="dxa"/>
          </w:tcPr>
          <w:p w14:paraId="49A75DB4" w14:textId="77777777" w:rsidR="005A3A93" w:rsidRDefault="002F7BAF">
            <w:pPr>
              <w:pStyle w:val="TableParagraph"/>
              <w:ind w:left="112" w:right="368"/>
              <w:rPr>
                <w:b/>
                <w:sz w:val="20"/>
              </w:rPr>
            </w:pPr>
            <w:r>
              <w:rPr>
                <w:b/>
                <w:spacing w:val="-2"/>
                <w:sz w:val="20"/>
              </w:rPr>
              <w:t xml:space="preserve">Deans/ Library </w:t>
            </w:r>
            <w:r>
              <w:rPr>
                <w:b/>
                <w:spacing w:val="-4"/>
                <w:sz w:val="20"/>
              </w:rPr>
              <w:t>Director</w:t>
            </w:r>
          </w:p>
        </w:tc>
        <w:tc>
          <w:tcPr>
            <w:tcW w:w="719" w:type="dxa"/>
          </w:tcPr>
          <w:p w14:paraId="34C29D5B" w14:textId="77777777" w:rsidR="005A3A93" w:rsidRDefault="002F7BAF">
            <w:pPr>
              <w:pStyle w:val="TableParagraph"/>
              <w:spacing w:line="225" w:lineRule="exact"/>
              <w:rPr>
                <w:sz w:val="20"/>
              </w:rPr>
            </w:pPr>
            <w:r>
              <w:rPr>
                <w:spacing w:val="-5"/>
                <w:sz w:val="20"/>
              </w:rPr>
              <w:t>16.</w:t>
            </w:r>
          </w:p>
        </w:tc>
        <w:tc>
          <w:tcPr>
            <w:tcW w:w="6480" w:type="dxa"/>
          </w:tcPr>
          <w:p w14:paraId="291B732B" w14:textId="77777777" w:rsidR="005A3A93" w:rsidRDefault="002F7BAF">
            <w:pPr>
              <w:pStyle w:val="TableParagraph"/>
              <w:ind w:left="174" w:right="234"/>
              <w:rPr>
                <w:sz w:val="20"/>
              </w:rPr>
            </w:pPr>
            <w:r>
              <w:rPr>
                <w:b/>
                <w:sz w:val="20"/>
              </w:rPr>
              <w:t xml:space="preserve">Review </w:t>
            </w:r>
            <w:r>
              <w:rPr>
                <w:sz w:val="20"/>
              </w:rPr>
              <w:t xml:space="preserve">portfolios for completeness and </w:t>
            </w:r>
            <w:r>
              <w:rPr>
                <w:b/>
                <w:sz w:val="20"/>
              </w:rPr>
              <w:t xml:space="preserve">ensure </w:t>
            </w:r>
            <w:r>
              <w:rPr>
                <w:sz w:val="20"/>
              </w:rPr>
              <w:t>that candidates have addressed all criteria.</w:t>
            </w:r>
            <w:r>
              <w:rPr>
                <w:spacing w:val="40"/>
                <w:sz w:val="20"/>
              </w:rPr>
              <w:t xml:space="preserve"> </w:t>
            </w:r>
            <w:r>
              <w:rPr>
                <w:sz w:val="20"/>
              </w:rPr>
              <w:t>All credential changes must be complete; degrees must</w:t>
            </w:r>
            <w:r>
              <w:rPr>
                <w:spacing w:val="-6"/>
                <w:sz w:val="20"/>
              </w:rPr>
              <w:t xml:space="preserve"> </w:t>
            </w:r>
            <w:r>
              <w:rPr>
                <w:sz w:val="20"/>
              </w:rPr>
              <w:t>have</w:t>
            </w:r>
            <w:r>
              <w:rPr>
                <w:spacing w:val="-8"/>
                <w:sz w:val="20"/>
              </w:rPr>
              <w:t xml:space="preserve"> </w:t>
            </w:r>
            <w:r>
              <w:rPr>
                <w:sz w:val="20"/>
              </w:rPr>
              <w:t>been</w:t>
            </w:r>
            <w:r>
              <w:rPr>
                <w:spacing w:val="-7"/>
                <w:sz w:val="20"/>
              </w:rPr>
              <w:t xml:space="preserve"> </w:t>
            </w:r>
            <w:r>
              <w:rPr>
                <w:sz w:val="20"/>
              </w:rPr>
              <w:t>awarded</w:t>
            </w:r>
            <w:r>
              <w:rPr>
                <w:spacing w:val="-6"/>
                <w:sz w:val="20"/>
              </w:rPr>
              <w:t xml:space="preserve"> </w:t>
            </w:r>
            <w:r>
              <w:rPr>
                <w:sz w:val="20"/>
              </w:rPr>
              <w:t>although</w:t>
            </w:r>
            <w:r>
              <w:rPr>
                <w:spacing w:val="-9"/>
                <w:sz w:val="20"/>
              </w:rPr>
              <w:t xml:space="preserve"> </w:t>
            </w:r>
            <w:r>
              <w:rPr>
                <w:sz w:val="20"/>
              </w:rPr>
              <w:t>official</w:t>
            </w:r>
            <w:r>
              <w:rPr>
                <w:spacing w:val="-8"/>
                <w:sz w:val="20"/>
              </w:rPr>
              <w:t xml:space="preserve"> </w:t>
            </w:r>
            <w:r>
              <w:rPr>
                <w:sz w:val="20"/>
              </w:rPr>
              <w:t>transcripts</w:t>
            </w:r>
            <w:r>
              <w:rPr>
                <w:spacing w:val="-6"/>
                <w:sz w:val="20"/>
              </w:rPr>
              <w:t xml:space="preserve"> </w:t>
            </w:r>
            <w:r>
              <w:rPr>
                <w:sz w:val="20"/>
              </w:rPr>
              <w:t>may</w:t>
            </w:r>
            <w:r>
              <w:rPr>
                <w:spacing w:val="-7"/>
                <w:sz w:val="20"/>
              </w:rPr>
              <w:t xml:space="preserve"> </w:t>
            </w:r>
            <w:r>
              <w:rPr>
                <w:sz w:val="20"/>
              </w:rPr>
              <w:t>be</w:t>
            </w:r>
            <w:r>
              <w:rPr>
                <w:spacing w:val="-11"/>
                <w:sz w:val="20"/>
              </w:rPr>
              <w:t xml:space="preserve"> </w:t>
            </w:r>
            <w:r>
              <w:rPr>
                <w:sz w:val="20"/>
              </w:rPr>
              <w:t>submitted</w:t>
            </w:r>
            <w:r>
              <w:rPr>
                <w:spacing w:val="-5"/>
                <w:sz w:val="20"/>
              </w:rPr>
              <w:t xml:space="preserve"> </w:t>
            </w:r>
            <w:proofErr w:type="gramStart"/>
            <w:r>
              <w:rPr>
                <w:sz w:val="20"/>
              </w:rPr>
              <w:t>at</w:t>
            </w:r>
            <w:r>
              <w:rPr>
                <w:spacing w:val="-9"/>
                <w:sz w:val="20"/>
              </w:rPr>
              <w:t xml:space="preserve"> </w:t>
            </w:r>
            <w:r>
              <w:rPr>
                <w:sz w:val="20"/>
              </w:rPr>
              <w:t>a later date</w:t>
            </w:r>
            <w:proofErr w:type="gramEnd"/>
            <w:r>
              <w:rPr>
                <w:sz w:val="20"/>
              </w:rPr>
              <w:t>.</w:t>
            </w:r>
          </w:p>
          <w:p w14:paraId="1D1DFA8F" w14:textId="77777777" w:rsidR="005A3A93" w:rsidRDefault="002F7BAF">
            <w:pPr>
              <w:pStyle w:val="TableParagraph"/>
              <w:ind w:left="174" w:right="234"/>
              <w:rPr>
                <w:sz w:val="20"/>
              </w:rPr>
            </w:pPr>
            <w:r>
              <w:rPr>
                <w:b/>
                <w:sz w:val="20"/>
              </w:rPr>
              <w:t xml:space="preserve">Insert </w:t>
            </w:r>
            <w:r>
              <w:rPr>
                <w:sz w:val="20"/>
              </w:rPr>
              <w:t xml:space="preserve">the appropriate number of faculty evaluation summary forms. </w:t>
            </w:r>
            <w:r>
              <w:rPr>
                <w:b/>
                <w:sz w:val="20"/>
              </w:rPr>
              <w:t xml:space="preserve">Attach </w:t>
            </w:r>
            <w:r>
              <w:rPr>
                <w:sz w:val="20"/>
              </w:rPr>
              <w:t xml:space="preserve">a verification of review roster to portfolios to facilitate circulation. </w:t>
            </w:r>
            <w:r>
              <w:rPr>
                <w:b/>
                <w:sz w:val="20"/>
              </w:rPr>
              <w:t>Notify</w:t>
            </w:r>
            <w:r>
              <w:rPr>
                <w:b/>
                <w:spacing w:val="-5"/>
                <w:sz w:val="20"/>
              </w:rPr>
              <w:t xml:space="preserve"> </w:t>
            </w:r>
            <w:r>
              <w:rPr>
                <w:sz w:val="20"/>
              </w:rPr>
              <w:t>monitors</w:t>
            </w:r>
            <w:r>
              <w:rPr>
                <w:spacing w:val="-9"/>
                <w:sz w:val="20"/>
              </w:rPr>
              <w:t xml:space="preserve"> </w:t>
            </w:r>
            <w:r>
              <w:rPr>
                <w:sz w:val="20"/>
              </w:rPr>
              <w:t>and</w:t>
            </w:r>
            <w:r>
              <w:rPr>
                <w:spacing w:val="-5"/>
                <w:sz w:val="20"/>
              </w:rPr>
              <w:t xml:space="preserve"> </w:t>
            </w:r>
            <w:r>
              <w:rPr>
                <w:sz w:val="20"/>
              </w:rPr>
              <w:t>PRG</w:t>
            </w:r>
            <w:r>
              <w:rPr>
                <w:spacing w:val="-6"/>
                <w:sz w:val="20"/>
              </w:rPr>
              <w:t xml:space="preserve"> </w:t>
            </w:r>
            <w:r>
              <w:rPr>
                <w:sz w:val="20"/>
              </w:rPr>
              <w:t>Chair</w:t>
            </w:r>
            <w:r>
              <w:rPr>
                <w:spacing w:val="-5"/>
                <w:sz w:val="20"/>
              </w:rPr>
              <w:t xml:space="preserve"> </w:t>
            </w:r>
            <w:r>
              <w:rPr>
                <w:sz w:val="20"/>
              </w:rPr>
              <w:t>that</w:t>
            </w:r>
            <w:r>
              <w:rPr>
                <w:spacing w:val="-6"/>
                <w:sz w:val="20"/>
              </w:rPr>
              <w:t xml:space="preserve"> </w:t>
            </w:r>
            <w:r>
              <w:rPr>
                <w:sz w:val="20"/>
              </w:rPr>
              <w:t>portfolios</w:t>
            </w:r>
            <w:r>
              <w:rPr>
                <w:spacing w:val="-9"/>
                <w:sz w:val="20"/>
              </w:rPr>
              <w:t xml:space="preserve"> </w:t>
            </w:r>
            <w:r>
              <w:rPr>
                <w:sz w:val="20"/>
              </w:rPr>
              <w:t>are</w:t>
            </w:r>
            <w:r>
              <w:rPr>
                <w:spacing w:val="-6"/>
                <w:sz w:val="20"/>
              </w:rPr>
              <w:t xml:space="preserve"> </w:t>
            </w:r>
            <w:r>
              <w:rPr>
                <w:sz w:val="20"/>
              </w:rPr>
              <w:t>ready</w:t>
            </w:r>
            <w:r>
              <w:rPr>
                <w:spacing w:val="-7"/>
                <w:sz w:val="20"/>
              </w:rPr>
              <w:t xml:space="preserve"> </w:t>
            </w:r>
            <w:r>
              <w:rPr>
                <w:sz w:val="20"/>
              </w:rPr>
              <w:t>for</w:t>
            </w:r>
            <w:r>
              <w:rPr>
                <w:spacing w:val="-8"/>
                <w:sz w:val="20"/>
              </w:rPr>
              <w:t xml:space="preserve"> </w:t>
            </w:r>
            <w:r>
              <w:rPr>
                <w:sz w:val="20"/>
              </w:rPr>
              <w:t>review</w:t>
            </w:r>
            <w:r>
              <w:rPr>
                <w:spacing w:val="-8"/>
                <w:sz w:val="20"/>
              </w:rPr>
              <w:t xml:space="preserve"> </w:t>
            </w:r>
            <w:r>
              <w:rPr>
                <w:sz w:val="20"/>
              </w:rPr>
              <w:t>by</w:t>
            </w:r>
            <w:r>
              <w:rPr>
                <w:spacing w:val="-10"/>
                <w:sz w:val="20"/>
              </w:rPr>
              <w:t xml:space="preserve"> </w:t>
            </w:r>
            <w:r>
              <w:rPr>
                <w:sz w:val="20"/>
              </w:rPr>
              <w:t xml:space="preserve">PRG </w:t>
            </w:r>
            <w:r>
              <w:rPr>
                <w:spacing w:val="-2"/>
                <w:sz w:val="20"/>
              </w:rPr>
              <w:t>members.</w:t>
            </w:r>
          </w:p>
          <w:p w14:paraId="222213CC" w14:textId="77777777" w:rsidR="005A3A93" w:rsidRDefault="002F7BAF">
            <w:pPr>
              <w:pStyle w:val="TableParagraph"/>
              <w:spacing w:line="228" w:lineRule="exact"/>
              <w:ind w:left="174" w:right="136"/>
              <w:rPr>
                <w:sz w:val="20"/>
              </w:rPr>
            </w:pPr>
            <w:r>
              <w:rPr>
                <w:b/>
                <w:sz w:val="20"/>
              </w:rPr>
              <w:t>Send</w:t>
            </w:r>
            <w:r>
              <w:rPr>
                <w:b/>
                <w:spacing w:val="-10"/>
                <w:sz w:val="20"/>
              </w:rPr>
              <w:t xml:space="preserve"> </w:t>
            </w:r>
            <w:r>
              <w:rPr>
                <w:sz w:val="20"/>
              </w:rPr>
              <w:t>list</w:t>
            </w:r>
            <w:r>
              <w:rPr>
                <w:spacing w:val="-9"/>
                <w:sz w:val="20"/>
              </w:rPr>
              <w:t xml:space="preserve"> </w:t>
            </w:r>
            <w:r>
              <w:rPr>
                <w:sz w:val="20"/>
              </w:rPr>
              <w:t>of</w:t>
            </w:r>
            <w:r>
              <w:rPr>
                <w:spacing w:val="-8"/>
                <w:sz w:val="20"/>
              </w:rPr>
              <w:t xml:space="preserve"> </w:t>
            </w:r>
            <w:r>
              <w:rPr>
                <w:sz w:val="20"/>
              </w:rPr>
              <w:t>names</w:t>
            </w:r>
            <w:r>
              <w:rPr>
                <w:spacing w:val="-11"/>
                <w:sz w:val="20"/>
              </w:rPr>
              <w:t xml:space="preserve"> </w:t>
            </w:r>
            <w:r>
              <w:rPr>
                <w:sz w:val="20"/>
              </w:rPr>
              <w:t>of</w:t>
            </w:r>
            <w:r>
              <w:rPr>
                <w:spacing w:val="-10"/>
                <w:sz w:val="20"/>
              </w:rPr>
              <w:t xml:space="preserve"> </w:t>
            </w:r>
            <w:r>
              <w:rPr>
                <w:sz w:val="20"/>
              </w:rPr>
              <w:t>the</w:t>
            </w:r>
            <w:r>
              <w:rPr>
                <w:spacing w:val="-8"/>
                <w:sz w:val="20"/>
              </w:rPr>
              <w:t xml:space="preserve"> </w:t>
            </w:r>
            <w:r>
              <w:rPr>
                <w:sz w:val="20"/>
              </w:rPr>
              <w:t>PRG</w:t>
            </w:r>
            <w:r>
              <w:rPr>
                <w:spacing w:val="-3"/>
                <w:sz w:val="20"/>
              </w:rPr>
              <w:t xml:space="preserve"> </w:t>
            </w:r>
            <w:r>
              <w:rPr>
                <w:sz w:val="20"/>
              </w:rPr>
              <w:t>members,</w:t>
            </w:r>
            <w:r>
              <w:rPr>
                <w:spacing w:val="-7"/>
                <w:sz w:val="20"/>
              </w:rPr>
              <w:t xml:space="preserve"> </w:t>
            </w:r>
            <w:r>
              <w:rPr>
                <w:sz w:val="20"/>
              </w:rPr>
              <w:t>PT</w:t>
            </w:r>
            <w:r>
              <w:rPr>
                <w:spacing w:val="-6"/>
                <w:sz w:val="20"/>
              </w:rPr>
              <w:t xml:space="preserve"> </w:t>
            </w:r>
            <w:r>
              <w:rPr>
                <w:sz w:val="20"/>
              </w:rPr>
              <w:t>Committee,</w:t>
            </w:r>
            <w:r>
              <w:rPr>
                <w:spacing w:val="-7"/>
                <w:sz w:val="20"/>
              </w:rPr>
              <w:t xml:space="preserve"> </w:t>
            </w:r>
            <w:r>
              <w:rPr>
                <w:sz w:val="20"/>
              </w:rPr>
              <w:t>and</w:t>
            </w:r>
            <w:r>
              <w:rPr>
                <w:spacing w:val="-10"/>
                <w:sz w:val="20"/>
              </w:rPr>
              <w:t xml:space="preserve"> </w:t>
            </w:r>
            <w:r>
              <w:rPr>
                <w:sz w:val="20"/>
              </w:rPr>
              <w:t>Hearing Committee to the tenure/promotion candidates.</w:t>
            </w:r>
          </w:p>
        </w:tc>
      </w:tr>
      <w:tr w:rsidR="005A3A93" w14:paraId="3101AC25" w14:textId="77777777">
        <w:trPr>
          <w:trHeight w:val="4834"/>
        </w:trPr>
        <w:tc>
          <w:tcPr>
            <w:tcW w:w="1608" w:type="dxa"/>
          </w:tcPr>
          <w:p w14:paraId="0959D73A" w14:textId="197B1AE6" w:rsidR="005A3A93" w:rsidRDefault="002F7BAF">
            <w:pPr>
              <w:pStyle w:val="TableParagraph"/>
              <w:rPr>
                <w:sz w:val="20"/>
              </w:rPr>
            </w:pPr>
            <w:r>
              <w:rPr>
                <w:spacing w:val="-4"/>
                <w:sz w:val="20"/>
              </w:rPr>
              <w:t>1/1</w:t>
            </w:r>
            <w:r w:rsidR="00ED0147">
              <w:rPr>
                <w:spacing w:val="-4"/>
                <w:sz w:val="20"/>
              </w:rPr>
              <w:t>7</w:t>
            </w:r>
          </w:p>
        </w:tc>
        <w:tc>
          <w:tcPr>
            <w:tcW w:w="1200" w:type="dxa"/>
          </w:tcPr>
          <w:p w14:paraId="56A27C53" w14:textId="77777777" w:rsidR="005A3A93" w:rsidRDefault="002F7BAF">
            <w:pPr>
              <w:pStyle w:val="TableParagraph"/>
              <w:ind w:left="112"/>
              <w:rPr>
                <w:b/>
                <w:sz w:val="20"/>
              </w:rPr>
            </w:pPr>
            <w:r>
              <w:rPr>
                <w:b/>
                <w:spacing w:val="-2"/>
                <w:sz w:val="20"/>
              </w:rPr>
              <w:t>Monitors</w:t>
            </w:r>
          </w:p>
        </w:tc>
        <w:tc>
          <w:tcPr>
            <w:tcW w:w="719" w:type="dxa"/>
          </w:tcPr>
          <w:p w14:paraId="32885518" w14:textId="77777777" w:rsidR="005A3A93" w:rsidRDefault="002F7BAF">
            <w:pPr>
              <w:pStyle w:val="TableParagraph"/>
              <w:rPr>
                <w:sz w:val="20"/>
              </w:rPr>
            </w:pPr>
            <w:r>
              <w:rPr>
                <w:spacing w:val="-5"/>
                <w:sz w:val="20"/>
              </w:rPr>
              <w:t>17.</w:t>
            </w:r>
          </w:p>
        </w:tc>
        <w:tc>
          <w:tcPr>
            <w:tcW w:w="6480" w:type="dxa"/>
          </w:tcPr>
          <w:p w14:paraId="33354480" w14:textId="77777777" w:rsidR="005A3A93" w:rsidRDefault="002F7BAF">
            <w:pPr>
              <w:pStyle w:val="TableParagraph"/>
              <w:ind w:left="114" w:right="136"/>
              <w:rPr>
                <w:sz w:val="20"/>
              </w:rPr>
            </w:pPr>
            <w:r>
              <w:rPr>
                <w:b/>
                <w:sz w:val="20"/>
              </w:rPr>
              <w:t xml:space="preserve">Email </w:t>
            </w:r>
            <w:r>
              <w:rPr>
                <w:sz w:val="20"/>
              </w:rPr>
              <w:t>the PRGC to confirm the date, time, and location of the voting meeting.</w:t>
            </w:r>
            <w:r>
              <w:rPr>
                <w:spacing w:val="34"/>
                <w:sz w:val="20"/>
              </w:rPr>
              <w:t xml:space="preserve"> </w:t>
            </w:r>
            <w:r>
              <w:rPr>
                <w:b/>
                <w:sz w:val="20"/>
              </w:rPr>
              <w:t>Include</w:t>
            </w:r>
            <w:r>
              <w:rPr>
                <w:b/>
                <w:spacing w:val="-9"/>
                <w:sz w:val="20"/>
              </w:rPr>
              <w:t xml:space="preserve"> </w:t>
            </w:r>
            <w:r>
              <w:rPr>
                <w:sz w:val="20"/>
              </w:rPr>
              <w:t>the</w:t>
            </w:r>
            <w:r>
              <w:rPr>
                <w:spacing w:val="-4"/>
                <w:sz w:val="20"/>
              </w:rPr>
              <w:t xml:space="preserve"> </w:t>
            </w:r>
            <w:r>
              <w:rPr>
                <w:sz w:val="20"/>
              </w:rPr>
              <w:t>guidelines</w:t>
            </w:r>
            <w:r>
              <w:rPr>
                <w:spacing w:val="-8"/>
                <w:sz w:val="20"/>
              </w:rPr>
              <w:t xml:space="preserve"> </w:t>
            </w:r>
            <w:r>
              <w:rPr>
                <w:sz w:val="20"/>
              </w:rPr>
              <w:t>for</w:t>
            </w:r>
            <w:r>
              <w:rPr>
                <w:spacing w:val="-5"/>
                <w:sz w:val="20"/>
              </w:rPr>
              <w:t xml:space="preserve"> </w:t>
            </w:r>
            <w:r>
              <w:rPr>
                <w:sz w:val="20"/>
              </w:rPr>
              <w:t>absentee</w:t>
            </w:r>
            <w:r>
              <w:rPr>
                <w:spacing w:val="-6"/>
                <w:sz w:val="20"/>
              </w:rPr>
              <w:t xml:space="preserve"> </w:t>
            </w:r>
            <w:r>
              <w:rPr>
                <w:sz w:val="20"/>
              </w:rPr>
              <w:t>voting.</w:t>
            </w:r>
            <w:r>
              <w:rPr>
                <w:spacing w:val="35"/>
                <w:sz w:val="20"/>
              </w:rPr>
              <w:t xml:space="preserve"> </w:t>
            </w:r>
            <w:r>
              <w:rPr>
                <w:sz w:val="20"/>
              </w:rPr>
              <w:t>Absentee</w:t>
            </w:r>
            <w:r>
              <w:rPr>
                <w:spacing w:val="-8"/>
                <w:sz w:val="20"/>
              </w:rPr>
              <w:t xml:space="preserve"> </w:t>
            </w:r>
            <w:r>
              <w:rPr>
                <w:sz w:val="20"/>
              </w:rPr>
              <w:t>votes</w:t>
            </w:r>
            <w:r>
              <w:rPr>
                <w:spacing w:val="-9"/>
                <w:sz w:val="20"/>
              </w:rPr>
              <w:t xml:space="preserve"> </w:t>
            </w:r>
            <w:r>
              <w:rPr>
                <w:sz w:val="20"/>
              </w:rPr>
              <w:t>by</w:t>
            </w:r>
            <w:r>
              <w:rPr>
                <w:spacing w:val="-10"/>
                <w:sz w:val="20"/>
              </w:rPr>
              <w:t xml:space="preserve"> </w:t>
            </w:r>
            <w:r>
              <w:rPr>
                <w:sz w:val="20"/>
              </w:rPr>
              <w:t>PRG members are discouraged but acceptable under the following conditions:</w:t>
            </w:r>
          </w:p>
          <w:p w14:paraId="1D91A09E" w14:textId="77777777" w:rsidR="005A3A93" w:rsidRDefault="002F7BAF">
            <w:pPr>
              <w:pStyle w:val="TableParagraph"/>
              <w:numPr>
                <w:ilvl w:val="0"/>
                <w:numId w:val="4"/>
              </w:numPr>
              <w:tabs>
                <w:tab w:val="left" w:pos="1092"/>
                <w:tab w:val="left" w:pos="1108"/>
              </w:tabs>
              <w:spacing w:before="2"/>
              <w:ind w:right="1061" w:hanging="202"/>
              <w:rPr>
                <w:sz w:val="20"/>
              </w:rPr>
            </w:pPr>
            <w:r>
              <w:rPr>
                <w:sz w:val="20"/>
              </w:rPr>
              <w:t>Requests for absentee ballots must be approved at least two weeks in advance by the promotion and tenure</w:t>
            </w:r>
            <w:r>
              <w:rPr>
                <w:spacing w:val="-9"/>
                <w:sz w:val="20"/>
              </w:rPr>
              <w:t xml:space="preserve"> </w:t>
            </w:r>
            <w:r>
              <w:rPr>
                <w:sz w:val="20"/>
              </w:rPr>
              <w:t>monitor.</w:t>
            </w:r>
            <w:r>
              <w:rPr>
                <w:spacing w:val="31"/>
                <w:sz w:val="20"/>
              </w:rPr>
              <w:t xml:space="preserve"> </w:t>
            </w:r>
            <w:r>
              <w:rPr>
                <w:sz w:val="20"/>
              </w:rPr>
              <w:t>Absentee</w:t>
            </w:r>
            <w:r>
              <w:rPr>
                <w:spacing w:val="-11"/>
                <w:sz w:val="20"/>
              </w:rPr>
              <w:t xml:space="preserve"> </w:t>
            </w:r>
            <w:r>
              <w:rPr>
                <w:sz w:val="20"/>
              </w:rPr>
              <w:t>ballots</w:t>
            </w:r>
            <w:r>
              <w:rPr>
                <w:spacing w:val="-10"/>
                <w:sz w:val="20"/>
              </w:rPr>
              <w:t xml:space="preserve"> </w:t>
            </w:r>
            <w:r>
              <w:rPr>
                <w:sz w:val="20"/>
              </w:rPr>
              <w:t>will</w:t>
            </w:r>
            <w:r>
              <w:rPr>
                <w:spacing w:val="-13"/>
                <w:sz w:val="20"/>
              </w:rPr>
              <w:t xml:space="preserve"> </w:t>
            </w:r>
            <w:r>
              <w:rPr>
                <w:sz w:val="20"/>
              </w:rPr>
              <w:t>be</w:t>
            </w:r>
            <w:r>
              <w:rPr>
                <w:spacing w:val="-10"/>
                <w:sz w:val="20"/>
              </w:rPr>
              <w:t xml:space="preserve"> </w:t>
            </w:r>
            <w:r>
              <w:rPr>
                <w:sz w:val="20"/>
              </w:rPr>
              <w:t>approved</w:t>
            </w:r>
            <w:r>
              <w:rPr>
                <w:spacing w:val="-7"/>
                <w:sz w:val="20"/>
              </w:rPr>
              <w:t xml:space="preserve"> </w:t>
            </w:r>
            <w:r>
              <w:rPr>
                <w:sz w:val="20"/>
              </w:rPr>
              <w:t xml:space="preserve">for faculty who are unable to vote in person due to teaching schedule, professional travel, or approved </w:t>
            </w:r>
            <w:r>
              <w:rPr>
                <w:spacing w:val="-2"/>
                <w:sz w:val="20"/>
              </w:rPr>
              <w:t>leave.</w:t>
            </w:r>
          </w:p>
          <w:p w14:paraId="76CB9720" w14:textId="77777777" w:rsidR="005A3A93" w:rsidRDefault="002F7BAF">
            <w:pPr>
              <w:pStyle w:val="TableParagraph"/>
              <w:numPr>
                <w:ilvl w:val="0"/>
                <w:numId w:val="4"/>
              </w:numPr>
              <w:tabs>
                <w:tab w:val="left" w:pos="1105"/>
                <w:tab w:val="left" w:pos="1108"/>
              </w:tabs>
              <w:ind w:right="1050" w:hanging="202"/>
              <w:rPr>
                <w:sz w:val="20"/>
              </w:rPr>
            </w:pPr>
            <w:proofErr w:type="gramStart"/>
            <w:r>
              <w:rPr>
                <w:sz w:val="20"/>
              </w:rPr>
              <w:t>In order to</w:t>
            </w:r>
            <w:proofErr w:type="gramEnd"/>
            <w:r>
              <w:rPr>
                <w:sz w:val="20"/>
              </w:rPr>
              <w:t xml:space="preserve"> accommodate extenuating circumstances, an</w:t>
            </w:r>
            <w:r>
              <w:rPr>
                <w:spacing w:val="-10"/>
                <w:sz w:val="20"/>
              </w:rPr>
              <w:t xml:space="preserve"> </w:t>
            </w:r>
            <w:r>
              <w:rPr>
                <w:sz w:val="20"/>
              </w:rPr>
              <w:t>absentee</w:t>
            </w:r>
            <w:r>
              <w:rPr>
                <w:spacing w:val="-9"/>
                <w:sz w:val="20"/>
              </w:rPr>
              <w:t xml:space="preserve"> </w:t>
            </w:r>
            <w:r>
              <w:rPr>
                <w:sz w:val="20"/>
              </w:rPr>
              <w:t>ballot</w:t>
            </w:r>
            <w:r>
              <w:rPr>
                <w:spacing w:val="-10"/>
                <w:sz w:val="20"/>
              </w:rPr>
              <w:t xml:space="preserve"> </w:t>
            </w:r>
            <w:r>
              <w:rPr>
                <w:sz w:val="20"/>
              </w:rPr>
              <w:t>may</w:t>
            </w:r>
            <w:r>
              <w:rPr>
                <w:spacing w:val="-10"/>
                <w:sz w:val="20"/>
              </w:rPr>
              <w:t xml:space="preserve"> </w:t>
            </w:r>
            <w:r>
              <w:rPr>
                <w:sz w:val="20"/>
              </w:rPr>
              <w:t>be</w:t>
            </w:r>
            <w:r>
              <w:rPr>
                <w:spacing w:val="-10"/>
                <w:sz w:val="20"/>
              </w:rPr>
              <w:t xml:space="preserve"> </w:t>
            </w:r>
            <w:r>
              <w:rPr>
                <w:sz w:val="20"/>
              </w:rPr>
              <w:t>approved</w:t>
            </w:r>
            <w:r>
              <w:rPr>
                <w:spacing w:val="-7"/>
                <w:sz w:val="20"/>
              </w:rPr>
              <w:t xml:space="preserve"> </w:t>
            </w:r>
            <w:r>
              <w:rPr>
                <w:sz w:val="20"/>
              </w:rPr>
              <w:t>if</w:t>
            </w:r>
            <w:r>
              <w:rPr>
                <w:spacing w:val="-10"/>
                <w:sz w:val="20"/>
              </w:rPr>
              <w:t xml:space="preserve"> </w:t>
            </w:r>
            <w:r>
              <w:rPr>
                <w:sz w:val="20"/>
              </w:rPr>
              <w:t>the</w:t>
            </w:r>
            <w:r>
              <w:rPr>
                <w:spacing w:val="-9"/>
                <w:sz w:val="20"/>
              </w:rPr>
              <w:t xml:space="preserve"> </w:t>
            </w:r>
            <w:r>
              <w:rPr>
                <w:sz w:val="20"/>
              </w:rPr>
              <w:t>monitor</w:t>
            </w:r>
            <w:r>
              <w:rPr>
                <w:spacing w:val="-8"/>
                <w:sz w:val="20"/>
              </w:rPr>
              <w:t xml:space="preserve"> </w:t>
            </w:r>
            <w:r>
              <w:rPr>
                <w:sz w:val="20"/>
              </w:rPr>
              <w:t xml:space="preserve">and the promotion tenure chair agree that one is </w:t>
            </w:r>
            <w:r>
              <w:rPr>
                <w:spacing w:val="-2"/>
                <w:sz w:val="20"/>
              </w:rPr>
              <w:t>warranted.</w:t>
            </w:r>
          </w:p>
          <w:p w14:paraId="7B719CA2" w14:textId="77777777" w:rsidR="005A3A93" w:rsidRDefault="002F7BAF">
            <w:pPr>
              <w:pStyle w:val="TableParagraph"/>
              <w:numPr>
                <w:ilvl w:val="0"/>
                <w:numId w:val="4"/>
              </w:numPr>
              <w:tabs>
                <w:tab w:val="left" w:pos="1091"/>
                <w:tab w:val="left" w:pos="1105"/>
              </w:tabs>
              <w:spacing w:before="1"/>
              <w:ind w:left="1105" w:right="1238" w:hanging="202"/>
              <w:rPr>
                <w:sz w:val="20"/>
              </w:rPr>
            </w:pPr>
            <w:r>
              <w:rPr>
                <w:sz w:val="20"/>
              </w:rPr>
              <w:t>The authorization, distribution, and collection of absentee</w:t>
            </w:r>
            <w:r>
              <w:rPr>
                <w:spacing w:val="-6"/>
                <w:sz w:val="20"/>
              </w:rPr>
              <w:t xml:space="preserve"> </w:t>
            </w:r>
            <w:r>
              <w:rPr>
                <w:sz w:val="20"/>
              </w:rPr>
              <w:t>votes</w:t>
            </w:r>
            <w:r>
              <w:rPr>
                <w:spacing w:val="-5"/>
                <w:sz w:val="20"/>
              </w:rPr>
              <w:t xml:space="preserve"> </w:t>
            </w:r>
            <w:r>
              <w:rPr>
                <w:sz w:val="20"/>
              </w:rPr>
              <w:t>will</w:t>
            </w:r>
            <w:r>
              <w:rPr>
                <w:spacing w:val="-8"/>
                <w:sz w:val="20"/>
              </w:rPr>
              <w:t xml:space="preserve"> </w:t>
            </w:r>
            <w:r>
              <w:rPr>
                <w:sz w:val="20"/>
              </w:rPr>
              <w:t>be</w:t>
            </w:r>
            <w:r>
              <w:rPr>
                <w:spacing w:val="-10"/>
                <w:sz w:val="20"/>
              </w:rPr>
              <w:t xml:space="preserve"> </w:t>
            </w:r>
            <w:r>
              <w:rPr>
                <w:sz w:val="20"/>
              </w:rPr>
              <w:t>handled</w:t>
            </w:r>
            <w:r>
              <w:rPr>
                <w:spacing w:val="-8"/>
                <w:sz w:val="20"/>
              </w:rPr>
              <w:t xml:space="preserve"> </w:t>
            </w:r>
            <w:r>
              <w:rPr>
                <w:sz w:val="20"/>
              </w:rPr>
              <w:t>uniformly</w:t>
            </w:r>
            <w:r>
              <w:rPr>
                <w:spacing w:val="-7"/>
                <w:sz w:val="20"/>
              </w:rPr>
              <w:t xml:space="preserve"> </w:t>
            </w:r>
            <w:r>
              <w:rPr>
                <w:sz w:val="20"/>
              </w:rPr>
              <w:t>across</w:t>
            </w:r>
            <w:r>
              <w:rPr>
                <w:spacing w:val="-10"/>
                <w:sz w:val="20"/>
              </w:rPr>
              <w:t xml:space="preserve"> </w:t>
            </w:r>
            <w:r>
              <w:rPr>
                <w:sz w:val="20"/>
              </w:rPr>
              <w:t>the college.</w:t>
            </w:r>
            <w:r>
              <w:rPr>
                <w:spacing w:val="34"/>
                <w:sz w:val="20"/>
              </w:rPr>
              <w:t xml:space="preserve"> </w:t>
            </w:r>
            <w:r>
              <w:rPr>
                <w:sz w:val="20"/>
              </w:rPr>
              <w:t>Monitors</w:t>
            </w:r>
            <w:r>
              <w:rPr>
                <w:spacing w:val="-10"/>
                <w:sz w:val="20"/>
              </w:rPr>
              <w:t xml:space="preserve"> </w:t>
            </w:r>
            <w:r>
              <w:rPr>
                <w:sz w:val="20"/>
              </w:rPr>
              <w:t>will</w:t>
            </w:r>
            <w:r>
              <w:rPr>
                <w:spacing w:val="-10"/>
                <w:sz w:val="20"/>
              </w:rPr>
              <w:t xml:space="preserve"> </w:t>
            </w:r>
            <w:r>
              <w:rPr>
                <w:sz w:val="20"/>
              </w:rPr>
              <w:t>provide</w:t>
            </w:r>
            <w:r>
              <w:rPr>
                <w:spacing w:val="-9"/>
                <w:sz w:val="20"/>
              </w:rPr>
              <w:t xml:space="preserve"> </w:t>
            </w:r>
            <w:r>
              <w:rPr>
                <w:sz w:val="20"/>
              </w:rPr>
              <w:t>a</w:t>
            </w:r>
            <w:r>
              <w:rPr>
                <w:spacing w:val="-10"/>
                <w:sz w:val="20"/>
              </w:rPr>
              <w:t xml:space="preserve"> </w:t>
            </w:r>
            <w:r>
              <w:rPr>
                <w:sz w:val="20"/>
              </w:rPr>
              <w:t>ballot</w:t>
            </w:r>
            <w:r>
              <w:rPr>
                <w:spacing w:val="-10"/>
                <w:sz w:val="20"/>
              </w:rPr>
              <w:t xml:space="preserve"> </w:t>
            </w:r>
            <w:r>
              <w:rPr>
                <w:sz w:val="20"/>
              </w:rPr>
              <w:t>along</w:t>
            </w:r>
            <w:r>
              <w:rPr>
                <w:spacing w:val="-8"/>
                <w:sz w:val="20"/>
              </w:rPr>
              <w:t xml:space="preserve"> </w:t>
            </w:r>
            <w:r>
              <w:rPr>
                <w:sz w:val="20"/>
              </w:rPr>
              <w:t>with</w:t>
            </w:r>
            <w:r>
              <w:rPr>
                <w:spacing w:val="-11"/>
                <w:sz w:val="20"/>
              </w:rPr>
              <w:t xml:space="preserve"> </w:t>
            </w:r>
            <w:r>
              <w:rPr>
                <w:sz w:val="20"/>
              </w:rPr>
              <w:t>a self-addressed return envelope to each approved absentee</w:t>
            </w:r>
            <w:r>
              <w:rPr>
                <w:spacing w:val="-9"/>
                <w:sz w:val="20"/>
              </w:rPr>
              <w:t xml:space="preserve"> </w:t>
            </w:r>
            <w:r>
              <w:rPr>
                <w:sz w:val="20"/>
              </w:rPr>
              <w:t>voter.</w:t>
            </w:r>
            <w:r>
              <w:rPr>
                <w:spacing w:val="31"/>
                <w:sz w:val="20"/>
              </w:rPr>
              <w:t xml:space="preserve"> </w:t>
            </w:r>
            <w:r>
              <w:rPr>
                <w:sz w:val="20"/>
              </w:rPr>
              <w:t>Absentee</w:t>
            </w:r>
            <w:r>
              <w:rPr>
                <w:spacing w:val="-9"/>
                <w:sz w:val="20"/>
              </w:rPr>
              <w:t xml:space="preserve"> </w:t>
            </w:r>
            <w:r>
              <w:rPr>
                <w:sz w:val="20"/>
              </w:rPr>
              <w:t>votes</w:t>
            </w:r>
            <w:r>
              <w:rPr>
                <w:spacing w:val="-10"/>
                <w:sz w:val="20"/>
              </w:rPr>
              <w:t xml:space="preserve"> </w:t>
            </w:r>
            <w:r>
              <w:rPr>
                <w:sz w:val="20"/>
              </w:rPr>
              <w:t>must</w:t>
            </w:r>
            <w:r>
              <w:rPr>
                <w:spacing w:val="-10"/>
                <w:sz w:val="20"/>
              </w:rPr>
              <w:t xml:space="preserve"> </w:t>
            </w:r>
            <w:r>
              <w:rPr>
                <w:sz w:val="20"/>
              </w:rPr>
              <w:t>be</w:t>
            </w:r>
            <w:r>
              <w:rPr>
                <w:spacing w:val="-9"/>
                <w:sz w:val="20"/>
              </w:rPr>
              <w:t xml:space="preserve"> </w:t>
            </w:r>
            <w:r>
              <w:rPr>
                <w:sz w:val="20"/>
              </w:rPr>
              <w:t>turned</w:t>
            </w:r>
            <w:r>
              <w:rPr>
                <w:spacing w:val="-8"/>
                <w:sz w:val="20"/>
              </w:rPr>
              <w:t xml:space="preserve"> </w:t>
            </w:r>
            <w:r>
              <w:rPr>
                <w:sz w:val="20"/>
              </w:rPr>
              <w:t>in</w:t>
            </w:r>
            <w:r>
              <w:rPr>
                <w:spacing w:val="-11"/>
                <w:sz w:val="20"/>
              </w:rPr>
              <w:t xml:space="preserve"> </w:t>
            </w:r>
            <w:r>
              <w:rPr>
                <w:sz w:val="20"/>
              </w:rPr>
              <w:t>to the</w:t>
            </w:r>
            <w:r>
              <w:rPr>
                <w:spacing w:val="-5"/>
                <w:sz w:val="20"/>
              </w:rPr>
              <w:t xml:space="preserve"> </w:t>
            </w:r>
            <w:r>
              <w:rPr>
                <w:sz w:val="20"/>
              </w:rPr>
              <w:t>promotion/tenure</w:t>
            </w:r>
            <w:r>
              <w:rPr>
                <w:spacing w:val="-5"/>
                <w:sz w:val="20"/>
              </w:rPr>
              <w:t xml:space="preserve"> </w:t>
            </w:r>
            <w:r>
              <w:rPr>
                <w:sz w:val="20"/>
              </w:rPr>
              <w:t>monitor</w:t>
            </w:r>
            <w:r>
              <w:rPr>
                <w:spacing w:val="-7"/>
                <w:sz w:val="20"/>
              </w:rPr>
              <w:t xml:space="preserve"> </w:t>
            </w:r>
            <w:r>
              <w:rPr>
                <w:sz w:val="20"/>
              </w:rPr>
              <w:t>no</w:t>
            </w:r>
            <w:r>
              <w:rPr>
                <w:spacing w:val="-4"/>
                <w:sz w:val="20"/>
              </w:rPr>
              <w:t xml:space="preserve"> </w:t>
            </w:r>
            <w:r>
              <w:rPr>
                <w:sz w:val="20"/>
              </w:rPr>
              <w:t>later</w:t>
            </w:r>
            <w:r>
              <w:rPr>
                <w:spacing w:val="-4"/>
                <w:sz w:val="20"/>
              </w:rPr>
              <w:t xml:space="preserve"> </w:t>
            </w:r>
            <w:r>
              <w:rPr>
                <w:sz w:val="20"/>
              </w:rPr>
              <w:t>than</w:t>
            </w:r>
            <w:r>
              <w:rPr>
                <w:spacing w:val="-1"/>
                <w:sz w:val="20"/>
              </w:rPr>
              <w:t xml:space="preserve"> </w:t>
            </w:r>
            <w:r>
              <w:rPr>
                <w:sz w:val="20"/>
              </w:rPr>
              <w:t>noon</w:t>
            </w:r>
            <w:r>
              <w:rPr>
                <w:spacing w:val="-6"/>
                <w:sz w:val="20"/>
              </w:rPr>
              <w:t xml:space="preserve"> </w:t>
            </w:r>
            <w:r>
              <w:rPr>
                <w:sz w:val="20"/>
              </w:rPr>
              <w:t>on the day before the voting meeting.</w:t>
            </w:r>
            <w:r>
              <w:rPr>
                <w:spacing w:val="40"/>
                <w:sz w:val="20"/>
              </w:rPr>
              <w:t xml:space="preserve"> </w:t>
            </w:r>
            <w:r>
              <w:rPr>
                <w:sz w:val="20"/>
              </w:rPr>
              <w:t>Only ballots</w:t>
            </w:r>
          </w:p>
          <w:p w14:paraId="5092F65A" w14:textId="77777777" w:rsidR="005A3A93" w:rsidRDefault="002F7BAF">
            <w:pPr>
              <w:pStyle w:val="TableParagraph"/>
              <w:spacing w:line="211" w:lineRule="exact"/>
              <w:ind w:left="1108"/>
              <w:rPr>
                <w:sz w:val="20"/>
              </w:rPr>
            </w:pPr>
            <w:r>
              <w:rPr>
                <w:sz w:val="20"/>
              </w:rPr>
              <w:t>returned</w:t>
            </w:r>
            <w:r>
              <w:rPr>
                <w:spacing w:val="-10"/>
                <w:sz w:val="20"/>
              </w:rPr>
              <w:t xml:space="preserve"> </w:t>
            </w:r>
            <w:r>
              <w:rPr>
                <w:sz w:val="20"/>
              </w:rPr>
              <w:t>in</w:t>
            </w:r>
            <w:r>
              <w:rPr>
                <w:spacing w:val="-12"/>
                <w:sz w:val="20"/>
              </w:rPr>
              <w:t xml:space="preserve"> </w:t>
            </w:r>
            <w:r>
              <w:rPr>
                <w:sz w:val="20"/>
              </w:rPr>
              <w:t>pre-addressed</w:t>
            </w:r>
            <w:r>
              <w:rPr>
                <w:spacing w:val="-10"/>
                <w:sz w:val="20"/>
              </w:rPr>
              <w:t xml:space="preserve"> </w:t>
            </w:r>
            <w:r>
              <w:rPr>
                <w:sz w:val="20"/>
              </w:rPr>
              <w:t>envelopes</w:t>
            </w:r>
            <w:r>
              <w:rPr>
                <w:spacing w:val="-9"/>
                <w:sz w:val="20"/>
              </w:rPr>
              <w:t xml:space="preserve"> </w:t>
            </w:r>
            <w:r>
              <w:rPr>
                <w:sz w:val="20"/>
              </w:rPr>
              <w:t>will</w:t>
            </w:r>
            <w:r>
              <w:rPr>
                <w:spacing w:val="-12"/>
                <w:sz w:val="20"/>
              </w:rPr>
              <w:t xml:space="preserve"> </w:t>
            </w:r>
            <w:r>
              <w:rPr>
                <w:sz w:val="20"/>
              </w:rPr>
              <w:t>be</w:t>
            </w:r>
            <w:r>
              <w:rPr>
                <w:spacing w:val="-12"/>
                <w:sz w:val="20"/>
              </w:rPr>
              <w:t xml:space="preserve"> </w:t>
            </w:r>
            <w:r>
              <w:rPr>
                <w:spacing w:val="-2"/>
                <w:sz w:val="20"/>
              </w:rPr>
              <w:t>accepted.</w:t>
            </w:r>
          </w:p>
        </w:tc>
      </w:tr>
    </w:tbl>
    <w:p w14:paraId="2835CBED" w14:textId="77777777" w:rsidR="005A3A93" w:rsidRDefault="005A3A93">
      <w:pPr>
        <w:spacing w:line="211" w:lineRule="exact"/>
        <w:rPr>
          <w:sz w:val="20"/>
        </w:rPr>
        <w:sectPr w:rsidR="005A3A93">
          <w:type w:val="continuous"/>
          <w:pgSz w:w="12240" w:h="15840"/>
          <w:pgMar w:top="1400" w:right="960" w:bottom="280" w:left="980" w:header="720" w:footer="720" w:gutter="0"/>
          <w:cols w:space="720"/>
        </w:sect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1200"/>
        <w:gridCol w:w="719"/>
        <w:gridCol w:w="6480"/>
      </w:tblGrid>
      <w:tr w:rsidR="005A3A93" w14:paraId="624D7355" w14:textId="77777777">
        <w:trPr>
          <w:trHeight w:val="3677"/>
        </w:trPr>
        <w:tc>
          <w:tcPr>
            <w:tcW w:w="1608" w:type="dxa"/>
          </w:tcPr>
          <w:p w14:paraId="32DD1DB0" w14:textId="22B3787F" w:rsidR="005A3A93" w:rsidRDefault="002F7BAF">
            <w:pPr>
              <w:pStyle w:val="TableParagraph"/>
              <w:rPr>
                <w:sz w:val="20"/>
              </w:rPr>
            </w:pPr>
            <w:r>
              <w:rPr>
                <w:spacing w:val="-5"/>
                <w:sz w:val="20"/>
              </w:rPr>
              <w:lastRenderedPageBreak/>
              <w:t>1/</w:t>
            </w:r>
            <w:r w:rsidR="00ED0147">
              <w:rPr>
                <w:spacing w:val="-5"/>
                <w:sz w:val="20"/>
              </w:rPr>
              <w:t>21</w:t>
            </w:r>
            <w:r>
              <w:rPr>
                <w:spacing w:val="-5"/>
                <w:sz w:val="20"/>
              </w:rPr>
              <w:t>-</w:t>
            </w:r>
            <w:r>
              <w:rPr>
                <w:spacing w:val="-4"/>
                <w:sz w:val="20"/>
              </w:rPr>
              <w:t>1/</w:t>
            </w:r>
            <w:r w:rsidR="00ED0147">
              <w:rPr>
                <w:spacing w:val="-4"/>
                <w:sz w:val="20"/>
              </w:rPr>
              <w:t>24</w:t>
            </w:r>
          </w:p>
        </w:tc>
        <w:tc>
          <w:tcPr>
            <w:tcW w:w="1200" w:type="dxa"/>
          </w:tcPr>
          <w:p w14:paraId="67C8B390" w14:textId="77777777" w:rsidR="005A3A93" w:rsidRDefault="002F7BAF">
            <w:pPr>
              <w:pStyle w:val="TableParagraph"/>
              <w:spacing w:line="229" w:lineRule="exact"/>
              <w:ind w:left="112"/>
              <w:rPr>
                <w:b/>
                <w:sz w:val="20"/>
              </w:rPr>
            </w:pPr>
            <w:r>
              <w:rPr>
                <w:b/>
                <w:spacing w:val="-5"/>
                <w:sz w:val="20"/>
              </w:rPr>
              <w:t>PRG</w:t>
            </w:r>
          </w:p>
          <w:p w14:paraId="199D9838" w14:textId="77777777" w:rsidR="005A3A93" w:rsidRDefault="002F7BAF">
            <w:pPr>
              <w:pStyle w:val="TableParagraph"/>
              <w:spacing w:line="229" w:lineRule="exact"/>
              <w:ind w:left="112"/>
              <w:rPr>
                <w:b/>
                <w:sz w:val="20"/>
              </w:rPr>
            </w:pPr>
            <w:r>
              <w:rPr>
                <w:b/>
                <w:spacing w:val="-2"/>
                <w:sz w:val="20"/>
              </w:rPr>
              <w:t>Chairs</w:t>
            </w:r>
          </w:p>
        </w:tc>
        <w:tc>
          <w:tcPr>
            <w:tcW w:w="719" w:type="dxa"/>
          </w:tcPr>
          <w:p w14:paraId="4DE56E51" w14:textId="77777777" w:rsidR="005A3A93" w:rsidRDefault="002F7BAF">
            <w:pPr>
              <w:pStyle w:val="TableParagraph"/>
              <w:rPr>
                <w:sz w:val="20"/>
              </w:rPr>
            </w:pPr>
            <w:r>
              <w:rPr>
                <w:spacing w:val="-5"/>
                <w:sz w:val="20"/>
              </w:rPr>
              <w:t>18.</w:t>
            </w:r>
          </w:p>
        </w:tc>
        <w:tc>
          <w:tcPr>
            <w:tcW w:w="6480" w:type="dxa"/>
          </w:tcPr>
          <w:p w14:paraId="75C5E853" w14:textId="77777777" w:rsidR="005A3A93" w:rsidRDefault="002F7BAF">
            <w:pPr>
              <w:pStyle w:val="TableParagraph"/>
              <w:ind w:left="114" w:right="218"/>
              <w:jc w:val="both"/>
              <w:rPr>
                <w:sz w:val="20"/>
              </w:rPr>
            </w:pPr>
            <w:r>
              <w:rPr>
                <w:b/>
                <w:sz w:val="20"/>
              </w:rPr>
              <w:t>Email</w:t>
            </w:r>
            <w:r>
              <w:rPr>
                <w:b/>
                <w:spacing w:val="-5"/>
                <w:sz w:val="20"/>
              </w:rPr>
              <w:t xml:space="preserve"> </w:t>
            </w:r>
            <w:r>
              <w:rPr>
                <w:sz w:val="20"/>
              </w:rPr>
              <w:t>the</w:t>
            </w:r>
            <w:r>
              <w:rPr>
                <w:spacing w:val="-4"/>
                <w:sz w:val="20"/>
              </w:rPr>
              <w:t xml:space="preserve"> </w:t>
            </w:r>
            <w:r>
              <w:rPr>
                <w:sz w:val="20"/>
              </w:rPr>
              <w:t>date,</w:t>
            </w:r>
            <w:r>
              <w:rPr>
                <w:spacing w:val="-1"/>
                <w:sz w:val="20"/>
              </w:rPr>
              <w:t xml:space="preserve"> </w:t>
            </w:r>
            <w:r>
              <w:rPr>
                <w:sz w:val="20"/>
              </w:rPr>
              <w:t>time,</w:t>
            </w:r>
            <w:r>
              <w:rPr>
                <w:spacing w:val="-1"/>
                <w:sz w:val="20"/>
              </w:rPr>
              <w:t xml:space="preserve"> </w:t>
            </w:r>
            <w:r>
              <w:rPr>
                <w:sz w:val="20"/>
              </w:rPr>
              <w:t>and</w:t>
            </w:r>
            <w:r>
              <w:rPr>
                <w:spacing w:val="-4"/>
                <w:sz w:val="20"/>
              </w:rPr>
              <w:t xml:space="preserve"> </w:t>
            </w:r>
            <w:r>
              <w:rPr>
                <w:sz w:val="20"/>
              </w:rPr>
              <w:t>location</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voting</w:t>
            </w:r>
            <w:r>
              <w:rPr>
                <w:spacing w:val="-3"/>
                <w:sz w:val="20"/>
              </w:rPr>
              <w:t xml:space="preserve"> </w:t>
            </w:r>
            <w:r>
              <w:rPr>
                <w:sz w:val="20"/>
              </w:rPr>
              <w:t>meeting</w:t>
            </w:r>
            <w:r>
              <w:rPr>
                <w:spacing w:val="-5"/>
                <w:sz w:val="20"/>
              </w:rPr>
              <w:t xml:space="preserve"> </w:t>
            </w:r>
            <w:r>
              <w:rPr>
                <w:sz w:val="20"/>
              </w:rPr>
              <w:t>along</w:t>
            </w:r>
            <w:r>
              <w:rPr>
                <w:spacing w:val="-1"/>
                <w:sz w:val="20"/>
              </w:rPr>
              <w:t xml:space="preserve"> </w:t>
            </w:r>
            <w:r>
              <w:rPr>
                <w:sz w:val="20"/>
              </w:rPr>
              <w:t>with</w:t>
            </w:r>
            <w:r>
              <w:rPr>
                <w:spacing w:val="-5"/>
                <w:sz w:val="20"/>
              </w:rPr>
              <w:t xml:space="preserve"> </w:t>
            </w:r>
            <w:r>
              <w:rPr>
                <w:sz w:val="20"/>
              </w:rPr>
              <w:t>absentee balloting information to</w:t>
            </w:r>
            <w:r>
              <w:rPr>
                <w:spacing w:val="-1"/>
                <w:sz w:val="20"/>
              </w:rPr>
              <w:t xml:space="preserve"> </w:t>
            </w:r>
            <w:r>
              <w:rPr>
                <w:sz w:val="20"/>
              </w:rPr>
              <w:t>the</w:t>
            </w:r>
            <w:r>
              <w:rPr>
                <w:spacing w:val="-1"/>
                <w:sz w:val="20"/>
              </w:rPr>
              <w:t xml:space="preserve"> </w:t>
            </w:r>
            <w:r>
              <w:rPr>
                <w:sz w:val="20"/>
              </w:rPr>
              <w:t>PRG and the link to</w:t>
            </w:r>
            <w:r>
              <w:rPr>
                <w:spacing w:val="-1"/>
                <w:sz w:val="20"/>
              </w:rPr>
              <w:t xml:space="preserve"> </w:t>
            </w:r>
            <w:hyperlink r:id="rId8">
              <w:r>
                <w:rPr>
                  <w:color w:val="0461C1"/>
                  <w:sz w:val="20"/>
                  <w:u w:val="single" w:color="0461C1"/>
                </w:rPr>
                <w:t>Form</w:t>
              </w:r>
              <w:r>
                <w:rPr>
                  <w:color w:val="0461C1"/>
                  <w:spacing w:val="-4"/>
                  <w:sz w:val="20"/>
                  <w:u w:val="single" w:color="0461C1"/>
                </w:rPr>
                <w:t xml:space="preserve"> </w:t>
              </w:r>
              <w:r>
                <w:rPr>
                  <w:color w:val="0461C1"/>
                  <w:sz w:val="20"/>
                  <w:u w:val="single" w:color="0461C1"/>
                </w:rPr>
                <w:t>E</w:t>
              </w:r>
              <w:r>
                <w:rPr>
                  <w:sz w:val="20"/>
                </w:rPr>
                <w:t>.</w:t>
              </w:r>
            </w:hyperlink>
            <w:r>
              <w:rPr>
                <w:spacing w:val="40"/>
                <w:sz w:val="20"/>
              </w:rPr>
              <w:t xml:space="preserve"> </w:t>
            </w:r>
            <w:r>
              <w:rPr>
                <w:b/>
                <w:sz w:val="20"/>
              </w:rPr>
              <w:t xml:space="preserve">Copy </w:t>
            </w:r>
            <w:r>
              <w:rPr>
                <w:sz w:val="20"/>
              </w:rPr>
              <w:t>the</w:t>
            </w:r>
            <w:r>
              <w:rPr>
                <w:spacing w:val="-1"/>
                <w:sz w:val="20"/>
              </w:rPr>
              <w:t xml:space="preserve"> </w:t>
            </w:r>
            <w:r>
              <w:rPr>
                <w:sz w:val="20"/>
              </w:rPr>
              <w:t>email</w:t>
            </w:r>
            <w:r>
              <w:rPr>
                <w:spacing w:val="-1"/>
                <w:sz w:val="20"/>
              </w:rPr>
              <w:t xml:space="preserve"> </w:t>
            </w:r>
            <w:r>
              <w:rPr>
                <w:sz w:val="20"/>
              </w:rPr>
              <w:t>to the monitor.</w:t>
            </w:r>
          </w:p>
          <w:p w14:paraId="446E9C42" w14:textId="77777777" w:rsidR="005A3A93" w:rsidRDefault="002F7BAF">
            <w:pPr>
              <w:pStyle w:val="TableParagraph"/>
              <w:ind w:left="114" w:right="136"/>
              <w:rPr>
                <w:sz w:val="20"/>
              </w:rPr>
            </w:pPr>
            <w:r>
              <w:rPr>
                <w:sz w:val="20"/>
              </w:rPr>
              <w:t>Faculty have the option to either bring their completed forms (</w:t>
            </w:r>
            <w:hyperlink r:id="rId9">
              <w:r>
                <w:rPr>
                  <w:color w:val="0461C1"/>
                  <w:sz w:val="20"/>
                  <w:u w:val="single" w:color="0461C1"/>
                </w:rPr>
                <w:t>Form E</w:t>
              </w:r>
            </w:hyperlink>
            <w:r>
              <w:rPr>
                <w:sz w:val="20"/>
              </w:rPr>
              <w:t>) for each</w:t>
            </w:r>
            <w:r>
              <w:rPr>
                <w:spacing w:val="-8"/>
                <w:sz w:val="20"/>
              </w:rPr>
              <w:t xml:space="preserve"> </w:t>
            </w:r>
            <w:r>
              <w:rPr>
                <w:sz w:val="20"/>
              </w:rPr>
              <w:t>tenure-track</w:t>
            </w:r>
            <w:r>
              <w:rPr>
                <w:spacing w:val="-7"/>
                <w:sz w:val="20"/>
              </w:rPr>
              <w:t xml:space="preserve"> </w:t>
            </w:r>
            <w:r>
              <w:rPr>
                <w:sz w:val="20"/>
              </w:rPr>
              <w:t>faculty</w:t>
            </w:r>
            <w:r>
              <w:rPr>
                <w:spacing w:val="-9"/>
                <w:sz w:val="20"/>
              </w:rPr>
              <w:t xml:space="preserve"> </w:t>
            </w:r>
            <w:r>
              <w:rPr>
                <w:sz w:val="20"/>
              </w:rPr>
              <w:t>member</w:t>
            </w:r>
            <w:r>
              <w:rPr>
                <w:spacing w:val="-6"/>
                <w:sz w:val="20"/>
              </w:rPr>
              <w:t xml:space="preserve"> </w:t>
            </w:r>
            <w:r>
              <w:rPr>
                <w:sz w:val="20"/>
              </w:rPr>
              <w:t>to</w:t>
            </w:r>
            <w:r>
              <w:rPr>
                <w:spacing w:val="-8"/>
                <w:sz w:val="20"/>
              </w:rPr>
              <w:t xml:space="preserve"> </w:t>
            </w:r>
            <w:r>
              <w:rPr>
                <w:sz w:val="20"/>
              </w:rPr>
              <w:t>the</w:t>
            </w:r>
            <w:r>
              <w:rPr>
                <w:spacing w:val="-8"/>
                <w:sz w:val="20"/>
              </w:rPr>
              <w:t xml:space="preserve"> </w:t>
            </w:r>
            <w:r>
              <w:rPr>
                <w:sz w:val="20"/>
              </w:rPr>
              <w:t>voting</w:t>
            </w:r>
            <w:r>
              <w:rPr>
                <w:spacing w:val="-6"/>
                <w:sz w:val="20"/>
              </w:rPr>
              <w:t xml:space="preserve"> </w:t>
            </w:r>
            <w:r>
              <w:rPr>
                <w:sz w:val="20"/>
              </w:rPr>
              <w:t>meeting</w:t>
            </w:r>
            <w:r>
              <w:rPr>
                <w:spacing w:val="-7"/>
                <w:sz w:val="20"/>
              </w:rPr>
              <w:t xml:space="preserve"> </w:t>
            </w:r>
            <w:r>
              <w:rPr>
                <w:sz w:val="20"/>
              </w:rPr>
              <w:t>or</w:t>
            </w:r>
            <w:r>
              <w:rPr>
                <w:spacing w:val="-8"/>
                <w:sz w:val="20"/>
              </w:rPr>
              <w:t xml:space="preserve"> </w:t>
            </w:r>
            <w:r>
              <w:rPr>
                <w:sz w:val="20"/>
              </w:rPr>
              <w:t>they</w:t>
            </w:r>
            <w:r>
              <w:rPr>
                <w:spacing w:val="-10"/>
                <w:sz w:val="20"/>
              </w:rPr>
              <w:t xml:space="preserve"> </w:t>
            </w:r>
            <w:r>
              <w:rPr>
                <w:sz w:val="20"/>
              </w:rPr>
              <w:t>can</w:t>
            </w:r>
            <w:r>
              <w:rPr>
                <w:spacing w:val="-8"/>
                <w:sz w:val="20"/>
              </w:rPr>
              <w:t xml:space="preserve"> </w:t>
            </w:r>
            <w:r>
              <w:rPr>
                <w:sz w:val="20"/>
              </w:rPr>
              <w:t xml:space="preserve">complete </w:t>
            </w:r>
            <w:hyperlink r:id="rId10">
              <w:r>
                <w:rPr>
                  <w:color w:val="0461C1"/>
                  <w:sz w:val="20"/>
                  <w:u w:val="single" w:color="0461C1"/>
                </w:rPr>
                <w:t>Form E</w:t>
              </w:r>
            </w:hyperlink>
            <w:r>
              <w:rPr>
                <w:color w:val="0461C1"/>
                <w:sz w:val="20"/>
              </w:rPr>
              <w:t xml:space="preserve"> </w:t>
            </w:r>
            <w:r>
              <w:rPr>
                <w:sz w:val="20"/>
              </w:rPr>
              <w:t>during the meeting.</w:t>
            </w:r>
          </w:p>
          <w:p w14:paraId="626D5D3A" w14:textId="77777777" w:rsidR="005A3A93" w:rsidRDefault="002F7BAF">
            <w:pPr>
              <w:pStyle w:val="TableParagraph"/>
              <w:ind w:left="114" w:right="136"/>
              <w:rPr>
                <w:sz w:val="20"/>
              </w:rPr>
            </w:pPr>
            <w:r>
              <w:rPr>
                <w:b/>
                <w:sz w:val="20"/>
              </w:rPr>
              <w:t xml:space="preserve">Email </w:t>
            </w:r>
            <w:r>
              <w:rPr>
                <w:sz w:val="20"/>
              </w:rPr>
              <w:t>each candidate to provide the date, time, and location of the voting meeting.</w:t>
            </w:r>
            <w:r>
              <w:rPr>
                <w:spacing w:val="34"/>
                <w:sz w:val="20"/>
              </w:rPr>
              <w:t xml:space="preserve"> </w:t>
            </w:r>
            <w:r>
              <w:rPr>
                <w:sz w:val="20"/>
              </w:rPr>
              <w:t>Include</w:t>
            </w:r>
            <w:r>
              <w:rPr>
                <w:spacing w:val="-8"/>
                <w:sz w:val="20"/>
              </w:rPr>
              <w:t xml:space="preserve"> </w:t>
            </w:r>
            <w:r>
              <w:rPr>
                <w:sz w:val="20"/>
              </w:rPr>
              <w:t>the</w:t>
            </w:r>
            <w:r>
              <w:rPr>
                <w:spacing w:val="-8"/>
                <w:sz w:val="20"/>
              </w:rPr>
              <w:t xml:space="preserve"> </w:t>
            </w:r>
            <w:r>
              <w:rPr>
                <w:sz w:val="20"/>
              </w:rPr>
              <w:t>information</w:t>
            </w:r>
            <w:r>
              <w:rPr>
                <w:spacing w:val="-6"/>
                <w:sz w:val="20"/>
              </w:rPr>
              <w:t xml:space="preserve"> </w:t>
            </w:r>
            <w:r>
              <w:rPr>
                <w:sz w:val="20"/>
              </w:rPr>
              <w:t>that</w:t>
            </w:r>
            <w:r>
              <w:rPr>
                <w:spacing w:val="-8"/>
                <w:sz w:val="20"/>
              </w:rPr>
              <w:t xml:space="preserve"> </w:t>
            </w:r>
            <w:r>
              <w:rPr>
                <w:sz w:val="20"/>
              </w:rPr>
              <w:t>the</w:t>
            </w:r>
            <w:r>
              <w:rPr>
                <w:spacing w:val="-8"/>
                <w:sz w:val="20"/>
              </w:rPr>
              <w:t xml:space="preserve"> </w:t>
            </w:r>
            <w:r>
              <w:rPr>
                <w:sz w:val="20"/>
              </w:rPr>
              <w:t>candidate</w:t>
            </w:r>
            <w:r>
              <w:rPr>
                <w:spacing w:val="-5"/>
                <w:sz w:val="20"/>
              </w:rPr>
              <w:t xml:space="preserve"> </w:t>
            </w:r>
            <w:r>
              <w:rPr>
                <w:sz w:val="20"/>
              </w:rPr>
              <w:t>may</w:t>
            </w:r>
            <w:r>
              <w:rPr>
                <w:spacing w:val="-11"/>
                <w:sz w:val="20"/>
              </w:rPr>
              <w:t xml:space="preserve"> </w:t>
            </w:r>
            <w:r>
              <w:rPr>
                <w:sz w:val="20"/>
              </w:rPr>
              <w:t>request</w:t>
            </w:r>
            <w:r>
              <w:rPr>
                <w:spacing w:val="-9"/>
                <w:sz w:val="20"/>
              </w:rPr>
              <w:t xml:space="preserve"> </w:t>
            </w:r>
            <w:r>
              <w:rPr>
                <w:sz w:val="20"/>
              </w:rPr>
              <w:t>an</w:t>
            </w:r>
            <w:r>
              <w:rPr>
                <w:spacing w:val="-8"/>
                <w:sz w:val="20"/>
              </w:rPr>
              <w:t xml:space="preserve"> </w:t>
            </w:r>
            <w:r>
              <w:rPr>
                <w:sz w:val="20"/>
              </w:rPr>
              <w:t xml:space="preserve">interview with the PRG by notifying the PRGC at least two days prior to the meeting. </w:t>
            </w:r>
            <w:r>
              <w:rPr>
                <w:b/>
                <w:sz w:val="20"/>
              </w:rPr>
              <w:t xml:space="preserve">Copy </w:t>
            </w:r>
            <w:r>
              <w:rPr>
                <w:sz w:val="20"/>
              </w:rPr>
              <w:t>the email to monitor.</w:t>
            </w:r>
          </w:p>
          <w:p w14:paraId="189E5E54" w14:textId="77777777" w:rsidR="005A3A93" w:rsidRDefault="002F7BAF">
            <w:pPr>
              <w:pStyle w:val="TableParagraph"/>
              <w:ind w:left="114" w:right="136"/>
              <w:rPr>
                <w:sz w:val="20"/>
              </w:rPr>
            </w:pPr>
            <w:r>
              <w:rPr>
                <w:b/>
                <w:sz w:val="20"/>
              </w:rPr>
              <w:t xml:space="preserve">Contact </w:t>
            </w:r>
            <w:r>
              <w:rPr>
                <w:sz w:val="20"/>
              </w:rPr>
              <w:t>each candidate to decide upon a mutually agreeable place for the candidate</w:t>
            </w:r>
            <w:r>
              <w:rPr>
                <w:spacing w:val="-7"/>
                <w:sz w:val="20"/>
              </w:rPr>
              <w:t xml:space="preserve"> </w:t>
            </w:r>
            <w:r>
              <w:rPr>
                <w:sz w:val="20"/>
              </w:rPr>
              <w:t>to</w:t>
            </w:r>
            <w:r>
              <w:rPr>
                <w:spacing w:val="-5"/>
                <w:sz w:val="20"/>
              </w:rPr>
              <w:t xml:space="preserve"> </w:t>
            </w:r>
            <w:r>
              <w:rPr>
                <w:sz w:val="20"/>
              </w:rPr>
              <w:t>be</w:t>
            </w:r>
            <w:r>
              <w:rPr>
                <w:spacing w:val="-9"/>
                <w:sz w:val="20"/>
              </w:rPr>
              <w:t xml:space="preserve"> </w:t>
            </w:r>
            <w:r>
              <w:rPr>
                <w:sz w:val="20"/>
              </w:rPr>
              <w:t>available</w:t>
            </w:r>
            <w:r>
              <w:rPr>
                <w:spacing w:val="-8"/>
                <w:sz w:val="20"/>
              </w:rPr>
              <w:t xml:space="preserve"> </w:t>
            </w:r>
            <w:r>
              <w:rPr>
                <w:sz w:val="20"/>
              </w:rPr>
              <w:t>during</w:t>
            </w:r>
            <w:r>
              <w:rPr>
                <w:spacing w:val="-7"/>
                <w:sz w:val="20"/>
              </w:rPr>
              <w:t xml:space="preserve"> </w:t>
            </w:r>
            <w:r>
              <w:rPr>
                <w:sz w:val="20"/>
              </w:rPr>
              <w:t>the</w:t>
            </w:r>
            <w:r>
              <w:rPr>
                <w:spacing w:val="-6"/>
                <w:sz w:val="20"/>
              </w:rPr>
              <w:t xml:space="preserve"> </w:t>
            </w:r>
            <w:r>
              <w:rPr>
                <w:sz w:val="20"/>
              </w:rPr>
              <w:t>voting</w:t>
            </w:r>
            <w:r>
              <w:rPr>
                <w:spacing w:val="-7"/>
                <w:sz w:val="20"/>
              </w:rPr>
              <w:t xml:space="preserve"> </w:t>
            </w:r>
            <w:r>
              <w:rPr>
                <w:sz w:val="20"/>
              </w:rPr>
              <w:t>meeting</w:t>
            </w:r>
            <w:r>
              <w:rPr>
                <w:spacing w:val="-9"/>
                <w:sz w:val="20"/>
              </w:rPr>
              <w:t xml:space="preserve"> </w:t>
            </w:r>
            <w:proofErr w:type="gramStart"/>
            <w:r>
              <w:rPr>
                <w:sz w:val="20"/>
              </w:rPr>
              <w:t>in</w:t>
            </w:r>
            <w:r>
              <w:rPr>
                <w:spacing w:val="-7"/>
                <w:sz w:val="20"/>
              </w:rPr>
              <w:t xml:space="preserve"> </w:t>
            </w:r>
            <w:r>
              <w:rPr>
                <w:sz w:val="20"/>
              </w:rPr>
              <w:t>the</w:t>
            </w:r>
            <w:r>
              <w:rPr>
                <w:spacing w:val="-8"/>
                <w:sz w:val="20"/>
              </w:rPr>
              <w:t xml:space="preserve"> </w:t>
            </w:r>
            <w:r>
              <w:rPr>
                <w:sz w:val="20"/>
              </w:rPr>
              <w:t>event</w:t>
            </w:r>
            <w:r>
              <w:rPr>
                <w:spacing w:val="-9"/>
                <w:sz w:val="20"/>
              </w:rPr>
              <w:t xml:space="preserve"> </w:t>
            </w:r>
            <w:r>
              <w:rPr>
                <w:sz w:val="20"/>
              </w:rPr>
              <w:t>that</w:t>
            </w:r>
            <w:proofErr w:type="gramEnd"/>
            <w:r>
              <w:rPr>
                <w:spacing w:val="-8"/>
                <w:sz w:val="20"/>
              </w:rPr>
              <w:t xml:space="preserve"> </w:t>
            </w:r>
            <w:r>
              <w:rPr>
                <w:sz w:val="20"/>
              </w:rPr>
              <w:t>the</w:t>
            </w:r>
            <w:r>
              <w:rPr>
                <w:spacing w:val="-8"/>
                <w:sz w:val="20"/>
              </w:rPr>
              <w:t xml:space="preserve"> </w:t>
            </w:r>
            <w:r>
              <w:rPr>
                <w:sz w:val="20"/>
              </w:rPr>
              <w:t>PRG or the candidate requests an interview.</w:t>
            </w:r>
            <w:r>
              <w:rPr>
                <w:spacing w:val="40"/>
                <w:sz w:val="20"/>
              </w:rPr>
              <w:t xml:space="preserve"> </w:t>
            </w:r>
            <w:r>
              <w:rPr>
                <w:sz w:val="20"/>
              </w:rPr>
              <w:t>The location should not be in the immediate vicinity of the voting meeting.</w:t>
            </w:r>
          </w:p>
          <w:p w14:paraId="0E957158" w14:textId="77777777" w:rsidR="005A3A93" w:rsidRDefault="002F7BAF">
            <w:pPr>
              <w:pStyle w:val="TableParagraph"/>
              <w:spacing w:line="224" w:lineRule="exact"/>
              <w:ind w:left="114"/>
              <w:rPr>
                <w:sz w:val="20"/>
              </w:rPr>
            </w:pPr>
            <w:r>
              <w:rPr>
                <w:b/>
                <w:sz w:val="20"/>
              </w:rPr>
              <w:t>Email</w:t>
            </w:r>
            <w:r>
              <w:rPr>
                <w:b/>
                <w:spacing w:val="-7"/>
                <w:sz w:val="20"/>
              </w:rPr>
              <w:t xml:space="preserve"> </w:t>
            </w:r>
            <w:r>
              <w:rPr>
                <w:sz w:val="20"/>
              </w:rPr>
              <w:t>the</w:t>
            </w:r>
            <w:r>
              <w:rPr>
                <w:spacing w:val="-4"/>
                <w:sz w:val="20"/>
              </w:rPr>
              <w:t xml:space="preserve"> </w:t>
            </w:r>
            <w:r>
              <w:rPr>
                <w:sz w:val="20"/>
              </w:rPr>
              <w:t>monitor</w:t>
            </w:r>
            <w:r>
              <w:rPr>
                <w:spacing w:val="-6"/>
                <w:sz w:val="20"/>
              </w:rPr>
              <w:t xml:space="preserve"> </w:t>
            </w:r>
            <w:r>
              <w:rPr>
                <w:sz w:val="20"/>
              </w:rPr>
              <w:t>the</w:t>
            </w:r>
            <w:r>
              <w:rPr>
                <w:spacing w:val="-8"/>
                <w:sz w:val="20"/>
              </w:rPr>
              <w:t xml:space="preserve"> </w:t>
            </w:r>
            <w:r>
              <w:rPr>
                <w:sz w:val="20"/>
              </w:rPr>
              <w:t>location</w:t>
            </w:r>
            <w:r>
              <w:rPr>
                <w:spacing w:val="-7"/>
                <w:sz w:val="20"/>
              </w:rPr>
              <w:t xml:space="preserve"> </w:t>
            </w:r>
            <w:r>
              <w:rPr>
                <w:sz w:val="20"/>
              </w:rPr>
              <w:t>agreed</w:t>
            </w:r>
            <w:r>
              <w:rPr>
                <w:spacing w:val="-6"/>
                <w:sz w:val="20"/>
              </w:rPr>
              <w:t xml:space="preserve"> </w:t>
            </w:r>
            <w:r>
              <w:rPr>
                <w:sz w:val="20"/>
              </w:rPr>
              <w:t>upon</w:t>
            </w:r>
            <w:r>
              <w:rPr>
                <w:spacing w:val="-8"/>
                <w:sz w:val="20"/>
              </w:rPr>
              <w:t xml:space="preserve"> </w:t>
            </w:r>
            <w:r>
              <w:rPr>
                <w:sz w:val="20"/>
              </w:rPr>
              <w:t>and</w:t>
            </w:r>
            <w:r>
              <w:rPr>
                <w:spacing w:val="-5"/>
                <w:sz w:val="20"/>
              </w:rPr>
              <w:t xml:space="preserve"> </w:t>
            </w:r>
            <w:r>
              <w:rPr>
                <w:sz w:val="20"/>
              </w:rPr>
              <w:t>if</w:t>
            </w:r>
            <w:r>
              <w:rPr>
                <w:spacing w:val="-9"/>
                <w:sz w:val="20"/>
              </w:rPr>
              <w:t xml:space="preserve"> </w:t>
            </w:r>
            <w:r>
              <w:rPr>
                <w:sz w:val="20"/>
              </w:rPr>
              <w:t>an</w:t>
            </w:r>
            <w:r>
              <w:rPr>
                <w:spacing w:val="-7"/>
                <w:sz w:val="20"/>
              </w:rPr>
              <w:t xml:space="preserve"> </w:t>
            </w:r>
            <w:r>
              <w:rPr>
                <w:sz w:val="20"/>
              </w:rPr>
              <w:t>interview</w:t>
            </w:r>
            <w:r>
              <w:rPr>
                <w:spacing w:val="-9"/>
                <w:sz w:val="20"/>
              </w:rPr>
              <w:t xml:space="preserve"> </w:t>
            </w:r>
            <w:r>
              <w:rPr>
                <w:sz w:val="20"/>
              </w:rPr>
              <w:t>has</w:t>
            </w:r>
            <w:r>
              <w:rPr>
                <w:spacing w:val="-9"/>
                <w:sz w:val="20"/>
              </w:rPr>
              <w:t xml:space="preserve"> </w:t>
            </w:r>
            <w:r>
              <w:rPr>
                <w:spacing w:val="-4"/>
                <w:sz w:val="20"/>
              </w:rPr>
              <w:t>been</w:t>
            </w:r>
          </w:p>
          <w:p w14:paraId="1629F29F" w14:textId="77777777" w:rsidR="005A3A93" w:rsidRDefault="002F7BAF">
            <w:pPr>
              <w:pStyle w:val="TableParagraph"/>
              <w:spacing w:line="214" w:lineRule="exact"/>
              <w:ind w:left="114"/>
              <w:rPr>
                <w:sz w:val="20"/>
              </w:rPr>
            </w:pPr>
            <w:r>
              <w:rPr>
                <w:sz w:val="20"/>
              </w:rPr>
              <w:t>requested.</w:t>
            </w:r>
            <w:r>
              <w:rPr>
                <w:spacing w:val="36"/>
                <w:sz w:val="20"/>
              </w:rPr>
              <w:t xml:space="preserve"> </w:t>
            </w:r>
            <w:r>
              <w:rPr>
                <w:b/>
                <w:sz w:val="20"/>
              </w:rPr>
              <w:t>Copy</w:t>
            </w:r>
            <w:r>
              <w:rPr>
                <w:b/>
                <w:spacing w:val="-5"/>
                <w:sz w:val="20"/>
              </w:rPr>
              <w:t xml:space="preserve"> </w:t>
            </w:r>
            <w:r>
              <w:rPr>
                <w:sz w:val="20"/>
              </w:rPr>
              <w:t>the</w:t>
            </w:r>
            <w:r>
              <w:rPr>
                <w:spacing w:val="-3"/>
                <w:sz w:val="20"/>
              </w:rPr>
              <w:t xml:space="preserve"> </w:t>
            </w:r>
            <w:r>
              <w:rPr>
                <w:sz w:val="20"/>
              </w:rPr>
              <w:t>email</w:t>
            </w:r>
            <w:r>
              <w:rPr>
                <w:spacing w:val="-2"/>
                <w:sz w:val="20"/>
              </w:rPr>
              <w:t xml:space="preserve"> </w:t>
            </w:r>
            <w:r>
              <w:rPr>
                <w:sz w:val="20"/>
              </w:rPr>
              <w:t>to</w:t>
            </w:r>
            <w:r>
              <w:rPr>
                <w:spacing w:val="-5"/>
                <w:sz w:val="20"/>
              </w:rPr>
              <w:t xml:space="preserve"> </w:t>
            </w:r>
            <w:r>
              <w:rPr>
                <w:sz w:val="20"/>
              </w:rPr>
              <w:t>the</w:t>
            </w:r>
            <w:r>
              <w:rPr>
                <w:spacing w:val="-3"/>
                <w:sz w:val="20"/>
              </w:rPr>
              <w:t xml:space="preserve"> </w:t>
            </w:r>
            <w:r>
              <w:rPr>
                <w:spacing w:val="-2"/>
                <w:sz w:val="20"/>
              </w:rPr>
              <w:t>candidate.</w:t>
            </w:r>
          </w:p>
        </w:tc>
      </w:tr>
      <w:tr w:rsidR="005A3A93" w14:paraId="185AAB88" w14:textId="77777777">
        <w:trPr>
          <w:trHeight w:val="921"/>
        </w:trPr>
        <w:tc>
          <w:tcPr>
            <w:tcW w:w="1608" w:type="dxa"/>
          </w:tcPr>
          <w:p w14:paraId="504E7F36" w14:textId="6C291A46" w:rsidR="005A3A93" w:rsidRDefault="002F7BAF">
            <w:pPr>
              <w:pStyle w:val="TableParagraph"/>
              <w:rPr>
                <w:sz w:val="20"/>
              </w:rPr>
            </w:pPr>
            <w:r>
              <w:rPr>
                <w:sz w:val="20"/>
              </w:rPr>
              <w:t>1/2</w:t>
            </w:r>
            <w:r w:rsidR="00ED0147">
              <w:rPr>
                <w:sz w:val="20"/>
              </w:rPr>
              <w:t>7</w:t>
            </w:r>
            <w:r>
              <w:rPr>
                <w:sz w:val="20"/>
              </w:rPr>
              <w:t>–</w:t>
            </w:r>
            <w:r>
              <w:rPr>
                <w:spacing w:val="-6"/>
                <w:sz w:val="20"/>
              </w:rPr>
              <w:t xml:space="preserve"> </w:t>
            </w:r>
            <w:r>
              <w:rPr>
                <w:spacing w:val="-4"/>
                <w:sz w:val="20"/>
              </w:rPr>
              <w:t>1/</w:t>
            </w:r>
            <w:r w:rsidR="00ED0147">
              <w:rPr>
                <w:spacing w:val="-4"/>
                <w:sz w:val="20"/>
              </w:rPr>
              <w:t>31</w:t>
            </w:r>
          </w:p>
        </w:tc>
        <w:tc>
          <w:tcPr>
            <w:tcW w:w="1200" w:type="dxa"/>
          </w:tcPr>
          <w:p w14:paraId="6E7313B4" w14:textId="77777777" w:rsidR="005A3A93" w:rsidRDefault="002F7BAF">
            <w:pPr>
              <w:pStyle w:val="TableParagraph"/>
              <w:ind w:left="112"/>
              <w:rPr>
                <w:b/>
                <w:sz w:val="20"/>
              </w:rPr>
            </w:pPr>
            <w:r>
              <w:rPr>
                <w:b/>
                <w:spacing w:val="-5"/>
                <w:sz w:val="20"/>
              </w:rPr>
              <w:t>PRG</w:t>
            </w:r>
          </w:p>
          <w:p w14:paraId="4FC7DF78" w14:textId="77777777" w:rsidR="005A3A93" w:rsidRDefault="002F7BAF">
            <w:pPr>
              <w:pStyle w:val="TableParagraph"/>
              <w:ind w:left="112"/>
              <w:rPr>
                <w:b/>
                <w:sz w:val="20"/>
              </w:rPr>
            </w:pPr>
            <w:r>
              <w:rPr>
                <w:b/>
                <w:spacing w:val="-2"/>
                <w:sz w:val="20"/>
              </w:rPr>
              <w:t>Chairs</w:t>
            </w:r>
          </w:p>
        </w:tc>
        <w:tc>
          <w:tcPr>
            <w:tcW w:w="719" w:type="dxa"/>
          </w:tcPr>
          <w:p w14:paraId="41D4DAD5" w14:textId="77777777" w:rsidR="005A3A93" w:rsidRDefault="002F7BAF">
            <w:pPr>
              <w:pStyle w:val="TableParagraph"/>
              <w:rPr>
                <w:sz w:val="20"/>
              </w:rPr>
            </w:pPr>
            <w:r>
              <w:rPr>
                <w:spacing w:val="-5"/>
                <w:sz w:val="20"/>
              </w:rPr>
              <w:t>19.</w:t>
            </w:r>
          </w:p>
        </w:tc>
        <w:tc>
          <w:tcPr>
            <w:tcW w:w="6480" w:type="dxa"/>
          </w:tcPr>
          <w:p w14:paraId="1DDBE7DC" w14:textId="77777777" w:rsidR="005A3A93" w:rsidRDefault="002F7BAF">
            <w:pPr>
              <w:pStyle w:val="TableParagraph"/>
              <w:spacing w:line="230" w:lineRule="atLeast"/>
              <w:ind w:left="114" w:right="136"/>
              <w:rPr>
                <w:sz w:val="20"/>
              </w:rPr>
            </w:pPr>
            <w:r>
              <w:rPr>
                <w:b/>
                <w:sz w:val="20"/>
              </w:rPr>
              <w:t xml:space="preserve">Make </w:t>
            </w:r>
            <w:r>
              <w:rPr>
                <w:sz w:val="20"/>
              </w:rPr>
              <w:t>electronic portfolios (with verification of review rosters attached) available within the division to the peer review group members at least two weeks</w:t>
            </w:r>
            <w:r>
              <w:rPr>
                <w:spacing w:val="-9"/>
                <w:sz w:val="20"/>
              </w:rPr>
              <w:t xml:space="preserve"> </w:t>
            </w:r>
            <w:r>
              <w:rPr>
                <w:sz w:val="20"/>
              </w:rPr>
              <w:t>before</w:t>
            </w:r>
            <w:r>
              <w:rPr>
                <w:spacing w:val="-8"/>
                <w:sz w:val="20"/>
              </w:rPr>
              <w:t xml:space="preserve"> </w:t>
            </w:r>
            <w:r>
              <w:rPr>
                <w:sz w:val="20"/>
              </w:rPr>
              <w:t>the</w:t>
            </w:r>
            <w:r>
              <w:rPr>
                <w:spacing w:val="-8"/>
                <w:sz w:val="20"/>
              </w:rPr>
              <w:t xml:space="preserve"> </w:t>
            </w:r>
            <w:r>
              <w:rPr>
                <w:sz w:val="20"/>
              </w:rPr>
              <w:t>voting</w:t>
            </w:r>
            <w:r>
              <w:rPr>
                <w:spacing w:val="-8"/>
                <w:sz w:val="20"/>
              </w:rPr>
              <w:t xml:space="preserve"> </w:t>
            </w:r>
            <w:r>
              <w:rPr>
                <w:sz w:val="20"/>
              </w:rPr>
              <w:t>meeting(s).</w:t>
            </w:r>
            <w:r>
              <w:rPr>
                <w:spacing w:val="34"/>
                <w:sz w:val="20"/>
              </w:rPr>
              <w:t xml:space="preserve"> </w:t>
            </w:r>
            <w:r>
              <w:rPr>
                <w:b/>
                <w:sz w:val="20"/>
              </w:rPr>
              <w:t>Make</w:t>
            </w:r>
            <w:r>
              <w:rPr>
                <w:b/>
                <w:spacing w:val="-8"/>
                <w:sz w:val="20"/>
              </w:rPr>
              <w:t xml:space="preserve"> </w:t>
            </w:r>
            <w:r>
              <w:rPr>
                <w:sz w:val="20"/>
              </w:rPr>
              <w:t>appropriate</w:t>
            </w:r>
            <w:r>
              <w:rPr>
                <w:spacing w:val="-8"/>
                <w:sz w:val="20"/>
              </w:rPr>
              <w:t xml:space="preserve"> </w:t>
            </w:r>
            <w:r>
              <w:rPr>
                <w:sz w:val="20"/>
              </w:rPr>
              <w:t>arrangements</w:t>
            </w:r>
            <w:r>
              <w:rPr>
                <w:spacing w:val="-9"/>
                <w:sz w:val="20"/>
              </w:rPr>
              <w:t xml:space="preserve"> </w:t>
            </w:r>
            <w:r>
              <w:rPr>
                <w:sz w:val="20"/>
              </w:rPr>
              <w:t>to</w:t>
            </w:r>
            <w:r>
              <w:rPr>
                <w:spacing w:val="-6"/>
                <w:sz w:val="20"/>
              </w:rPr>
              <w:t xml:space="preserve"> </w:t>
            </w:r>
            <w:r>
              <w:rPr>
                <w:sz w:val="20"/>
              </w:rPr>
              <w:t>allow PRG members at various campuses to access the portfolios.</w:t>
            </w:r>
          </w:p>
        </w:tc>
      </w:tr>
      <w:tr w:rsidR="005A3A93" w14:paraId="7452E3FA" w14:textId="77777777">
        <w:trPr>
          <w:trHeight w:val="688"/>
        </w:trPr>
        <w:tc>
          <w:tcPr>
            <w:tcW w:w="1608" w:type="dxa"/>
          </w:tcPr>
          <w:p w14:paraId="69733441" w14:textId="36296B91" w:rsidR="005A3A93" w:rsidRDefault="00ED0147">
            <w:pPr>
              <w:pStyle w:val="TableParagraph"/>
              <w:rPr>
                <w:sz w:val="20"/>
              </w:rPr>
            </w:pPr>
            <w:r>
              <w:rPr>
                <w:sz w:val="20"/>
              </w:rPr>
              <w:t>2/3–</w:t>
            </w:r>
            <w:r>
              <w:rPr>
                <w:spacing w:val="-6"/>
                <w:sz w:val="20"/>
              </w:rPr>
              <w:t xml:space="preserve"> </w:t>
            </w:r>
            <w:r>
              <w:rPr>
                <w:spacing w:val="-5"/>
                <w:sz w:val="20"/>
              </w:rPr>
              <w:t>2/14</w:t>
            </w:r>
          </w:p>
        </w:tc>
        <w:tc>
          <w:tcPr>
            <w:tcW w:w="1200" w:type="dxa"/>
          </w:tcPr>
          <w:p w14:paraId="03A89621" w14:textId="77777777" w:rsidR="005A3A93" w:rsidRDefault="002F7BAF">
            <w:pPr>
              <w:pStyle w:val="TableParagraph"/>
              <w:ind w:left="112" w:right="549"/>
              <w:rPr>
                <w:b/>
                <w:sz w:val="20"/>
              </w:rPr>
            </w:pPr>
            <w:r>
              <w:rPr>
                <w:b/>
                <w:spacing w:val="-2"/>
                <w:sz w:val="20"/>
              </w:rPr>
              <w:t>PRG</w:t>
            </w:r>
            <w:r>
              <w:rPr>
                <w:b/>
                <w:spacing w:val="-11"/>
                <w:sz w:val="20"/>
              </w:rPr>
              <w:t xml:space="preserve"> </w:t>
            </w:r>
            <w:r>
              <w:rPr>
                <w:b/>
                <w:spacing w:val="-2"/>
                <w:sz w:val="20"/>
              </w:rPr>
              <w:t xml:space="preserve">/ </w:t>
            </w:r>
            <w:r>
              <w:rPr>
                <w:b/>
                <w:spacing w:val="-4"/>
                <w:sz w:val="20"/>
              </w:rPr>
              <w:t>PRG</w:t>
            </w:r>
          </w:p>
          <w:p w14:paraId="759434C5" w14:textId="77777777" w:rsidR="005A3A93" w:rsidRDefault="002F7BAF">
            <w:pPr>
              <w:pStyle w:val="TableParagraph"/>
              <w:spacing w:line="208" w:lineRule="exact"/>
              <w:ind w:left="112"/>
              <w:rPr>
                <w:b/>
                <w:sz w:val="20"/>
              </w:rPr>
            </w:pPr>
            <w:r>
              <w:rPr>
                <w:b/>
                <w:spacing w:val="-2"/>
                <w:sz w:val="20"/>
              </w:rPr>
              <w:t>Chairs</w:t>
            </w:r>
          </w:p>
        </w:tc>
        <w:tc>
          <w:tcPr>
            <w:tcW w:w="719" w:type="dxa"/>
          </w:tcPr>
          <w:p w14:paraId="51B96007" w14:textId="77777777" w:rsidR="005A3A93" w:rsidRDefault="002F7BAF">
            <w:pPr>
              <w:pStyle w:val="TableParagraph"/>
              <w:rPr>
                <w:sz w:val="20"/>
              </w:rPr>
            </w:pPr>
            <w:r>
              <w:rPr>
                <w:spacing w:val="-5"/>
                <w:sz w:val="20"/>
              </w:rPr>
              <w:t>20.</w:t>
            </w:r>
          </w:p>
        </w:tc>
        <w:tc>
          <w:tcPr>
            <w:tcW w:w="6480" w:type="dxa"/>
          </w:tcPr>
          <w:p w14:paraId="4FA5CD20" w14:textId="77777777" w:rsidR="005A3A93" w:rsidRDefault="002F7BAF">
            <w:pPr>
              <w:pStyle w:val="TableParagraph"/>
              <w:spacing w:before="4" w:line="235" w:lineRule="auto"/>
              <w:ind w:left="114" w:right="234"/>
              <w:rPr>
                <w:sz w:val="20"/>
              </w:rPr>
            </w:pPr>
            <w:r>
              <w:rPr>
                <w:b/>
                <w:sz w:val="20"/>
              </w:rPr>
              <w:t>Review</w:t>
            </w:r>
            <w:r>
              <w:rPr>
                <w:b/>
                <w:spacing w:val="-7"/>
                <w:sz w:val="20"/>
              </w:rPr>
              <w:t xml:space="preserve"> </w:t>
            </w:r>
            <w:r>
              <w:rPr>
                <w:sz w:val="20"/>
              </w:rPr>
              <w:t>portfolios</w:t>
            </w:r>
            <w:r>
              <w:rPr>
                <w:spacing w:val="-12"/>
                <w:sz w:val="20"/>
              </w:rPr>
              <w:t xml:space="preserve"> </w:t>
            </w:r>
            <w:r>
              <w:rPr>
                <w:sz w:val="20"/>
              </w:rPr>
              <w:t>and</w:t>
            </w:r>
            <w:r>
              <w:rPr>
                <w:spacing w:val="-8"/>
                <w:sz w:val="20"/>
              </w:rPr>
              <w:t xml:space="preserve"> </w:t>
            </w:r>
            <w:r>
              <w:rPr>
                <w:sz w:val="20"/>
              </w:rPr>
              <w:t>sign</w:t>
            </w:r>
            <w:r>
              <w:rPr>
                <w:spacing w:val="-11"/>
                <w:sz w:val="20"/>
              </w:rPr>
              <w:t xml:space="preserve"> </w:t>
            </w:r>
            <w:r>
              <w:rPr>
                <w:sz w:val="20"/>
              </w:rPr>
              <w:t>the</w:t>
            </w:r>
            <w:r>
              <w:rPr>
                <w:spacing w:val="-9"/>
                <w:sz w:val="20"/>
              </w:rPr>
              <w:t xml:space="preserve"> </w:t>
            </w:r>
            <w:r>
              <w:rPr>
                <w:sz w:val="20"/>
              </w:rPr>
              <w:t>verification</w:t>
            </w:r>
            <w:r>
              <w:rPr>
                <w:spacing w:val="-10"/>
                <w:sz w:val="20"/>
              </w:rPr>
              <w:t xml:space="preserve"> </w:t>
            </w:r>
            <w:r>
              <w:rPr>
                <w:sz w:val="20"/>
              </w:rPr>
              <w:t>of</w:t>
            </w:r>
            <w:r>
              <w:rPr>
                <w:spacing w:val="-11"/>
                <w:sz w:val="20"/>
              </w:rPr>
              <w:t xml:space="preserve"> </w:t>
            </w:r>
            <w:r>
              <w:rPr>
                <w:sz w:val="20"/>
              </w:rPr>
              <w:t>review</w:t>
            </w:r>
            <w:r>
              <w:rPr>
                <w:spacing w:val="-11"/>
                <w:sz w:val="20"/>
              </w:rPr>
              <w:t xml:space="preserve"> </w:t>
            </w:r>
            <w:r>
              <w:rPr>
                <w:sz w:val="20"/>
              </w:rPr>
              <w:t>roster.</w:t>
            </w:r>
            <w:r>
              <w:rPr>
                <w:spacing w:val="32"/>
                <w:sz w:val="20"/>
              </w:rPr>
              <w:t xml:space="preserve"> </w:t>
            </w:r>
            <w:r>
              <w:rPr>
                <w:sz w:val="20"/>
              </w:rPr>
              <w:t>Peer</w:t>
            </w:r>
            <w:r>
              <w:rPr>
                <w:spacing w:val="-11"/>
                <w:sz w:val="20"/>
              </w:rPr>
              <w:t xml:space="preserve"> </w:t>
            </w:r>
            <w:r>
              <w:rPr>
                <w:sz w:val="20"/>
              </w:rPr>
              <w:t>review group chairs secure possession of the portfolios at the end of</w:t>
            </w:r>
            <w:r>
              <w:rPr>
                <w:spacing w:val="-3"/>
                <w:sz w:val="20"/>
              </w:rPr>
              <w:t xml:space="preserve"> </w:t>
            </w:r>
            <w:r>
              <w:rPr>
                <w:sz w:val="20"/>
              </w:rPr>
              <w:t>the review</w:t>
            </w:r>
          </w:p>
          <w:p w14:paraId="26BB23A3" w14:textId="77777777" w:rsidR="005A3A93" w:rsidRDefault="002F7BAF">
            <w:pPr>
              <w:pStyle w:val="TableParagraph"/>
              <w:spacing w:line="214" w:lineRule="exact"/>
              <w:ind w:left="114"/>
              <w:rPr>
                <w:sz w:val="20"/>
              </w:rPr>
            </w:pPr>
            <w:r>
              <w:rPr>
                <w:spacing w:val="-2"/>
                <w:sz w:val="20"/>
              </w:rPr>
              <w:t>period.</w:t>
            </w:r>
          </w:p>
        </w:tc>
      </w:tr>
      <w:tr w:rsidR="005A3A93" w14:paraId="0CB5C3EB" w14:textId="77777777">
        <w:trPr>
          <w:trHeight w:val="5981"/>
        </w:trPr>
        <w:tc>
          <w:tcPr>
            <w:tcW w:w="1608" w:type="dxa"/>
          </w:tcPr>
          <w:p w14:paraId="2B00DDC4" w14:textId="4F114DD2" w:rsidR="005A3A93" w:rsidRDefault="002F7BAF">
            <w:pPr>
              <w:pStyle w:val="TableParagraph"/>
              <w:rPr>
                <w:sz w:val="20"/>
              </w:rPr>
            </w:pPr>
            <w:r>
              <w:rPr>
                <w:sz w:val="20"/>
              </w:rPr>
              <w:t>2/1</w:t>
            </w:r>
            <w:r w:rsidR="00ED0147">
              <w:rPr>
                <w:sz w:val="20"/>
              </w:rPr>
              <w:t>7</w:t>
            </w:r>
            <w:r>
              <w:rPr>
                <w:spacing w:val="-3"/>
                <w:sz w:val="20"/>
              </w:rPr>
              <w:t xml:space="preserve"> </w:t>
            </w:r>
            <w:r>
              <w:rPr>
                <w:sz w:val="20"/>
              </w:rPr>
              <w:t>–</w:t>
            </w:r>
            <w:r>
              <w:rPr>
                <w:spacing w:val="-2"/>
                <w:sz w:val="20"/>
              </w:rPr>
              <w:t xml:space="preserve"> </w:t>
            </w:r>
            <w:r>
              <w:rPr>
                <w:spacing w:val="-4"/>
                <w:sz w:val="20"/>
              </w:rPr>
              <w:t>2/2</w:t>
            </w:r>
            <w:r w:rsidR="00ED0147">
              <w:rPr>
                <w:spacing w:val="-4"/>
                <w:sz w:val="20"/>
              </w:rPr>
              <w:t>8</w:t>
            </w:r>
          </w:p>
        </w:tc>
        <w:tc>
          <w:tcPr>
            <w:tcW w:w="1200" w:type="dxa"/>
          </w:tcPr>
          <w:p w14:paraId="5B486A10" w14:textId="77777777" w:rsidR="005A3A93" w:rsidRDefault="002F7BAF">
            <w:pPr>
              <w:pStyle w:val="TableParagraph"/>
              <w:ind w:left="112" w:right="549"/>
              <w:rPr>
                <w:b/>
                <w:sz w:val="20"/>
              </w:rPr>
            </w:pPr>
            <w:r>
              <w:rPr>
                <w:b/>
                <w:spacing w:val="-2"/>
                <w:sz w:val="20"/>
              </w:rPr>
              <w:t>PRG</w:t>
            </w:r>
            <w:r>
              <w:rPr>
                <w:b/>
                <w:spacing w:val="-11"/>
                <w:sz w:val="20"/>
              </w:rPr>
              <w:t xml:space="preserve"> </w:t>
            </w:r>
            <w:r>
              <w:rPr>
                <w:b/>
                <w:spacing w:val="-2"/>
                <w:sz w:val="20"/>
              </w:rPr>
              <w:t xml:space="preserve">/ </w:t>
            </w:r>
            <w:r>
              <w:rPr>
                <w:b/>
                <w:spacing w:val="-4"/>
                <w:sz w:val="20"/>
              </w:rPr>
              <w:t>PRG</w:t>
            </w:r>
          </w:p>
          <w:p w14:paraId="0419DB0E" w14:textId="77777777" w:rsidR="005A3A93" w:rsidRDefault="002F7BAF">
            <w:pPr>
              <w:pStyle w:val="TableParagraph"/>
              <w:spacing w:before="1"/>
              <w:ind w:left="112"/>
              <w:rPr>
                <w:b/>
                <w:sz w:val="20"/>
              </w:rPr>
            </w:pPr>
            <w:r>
              <w:rPr>
                <w:b/>
                <w:spacing w:val="-2"/>
                <w:sz w:val="20"/>
              </w:rPr>
              <w:t xml:space="preserve">Chairs/ </w:t>
            </w:r>
            <w:r>
              <w:rPr>
                <w:b/>
                <w:spacing w:val="-4"/>
                <w:sz w:val="20"/>
              </w:rPr>
              <w:t>Monitors</w:t>
            </w:r>
          </w:p>
        </w:tc>
        <w:tc>
          <w:tcPr>
            <w:tcW w:w="719" w:type="dxa"/>
          </w:tcPr>
          <w:p w14:paraId="6EF5697F" w14:textId="77777777" w:rsidR="005A3A93" w:rsidRDefault="002F7BAF">
            <w:pPr>
              <w:pStyle w:val="TableParagraph"/>
              <w:rPr>
                <w:sz w:val="20"/>
              </w:rPr>
            </w:pPr>
            <w:r>
              <w:rPr>
                <w:spacing w:val="-5"/>
                <w:sz w:val="20"/>
              </w:rPr>
              <w:t>21.</w:t>
            </w:r>
          </w:p>
        </w:tc>
        <w:tc>
          <w:tcPr>
            <w:tcW w:w="6480" w:type="dxa"/>
          </w:tcPr>
          <w:p w14:paraId="57DD1CEE" w14:textId="77777777" w:rsidR="005A3A93" w:rsidRDefault="002F7BAF">
            <w:pPr>
              <w:pStyle w:val="TableParagraph"/>
              <w:ind w:left="114" w:right="234"/>
              <w:rPr>
                <w:sz w:val="20"/>
              </w:rPr>
            </w:pPr>
            <w:r>
              <w:rPr>
                <w:b/>
                <w:sz w:val="20"/>
              </w:rPr>
              <w:t>Meet</w:t>
            </w:r>
            <w:r>
              <w:rPr>
                <w:b/>
                <w:spacing w:val="-2"/>
                <w:sz w:val="20"/>
              </w:rPr>
              <w:t xml:space="preserve"> </w:t>
            </w:r>
            <w:r>
              <w:rPr>
                <w:sz w:val="20"/>
              </w:rPr>
              <w:t>to</w:t>
            </w:r>
            <w:r>
              <w:rPr>
                <w:spacing w:val="-2"/>
                <w:sz w:val="20"/>
              </w:rPr>
              <w:t xml:space="preserve"> </w:t>
            </w:r>
            <w:r>
              <w:rPr>
                <w:sz w:val="20"/>
              </w:rPr>
              <w:t>vote.</w:t>
            </w:r>
            <w:r>
              <w:rPr>
                <w:spacing w:val="37"/>
                <w:sz w:val="20"/>
              </w:rPr>
              <w:t xml:space="preserve"> </w:t>
            </w:r>
            <w:r>
              <w:rPr>
                <w:sz w:val="20"/>
              </w:rPr>
              <w:t>The</w:t>
            </w:r>
            <w:r>
              <w:rPr>
                <w:spacing w:val="-3"/>
                <w:sz w:val="20"/>
              </w:rPr>
              <w:t xml:space="preserve"> </w:t>
            </w:r>
            <w:r>
              <w:rPr>
                <w:sz w:val="20"/>
              </w:rPr>
              <w:t>PRG</w:t>
            </w:r>
            <w:r>
              <w:rPr>
                <w:spacing w:val="-3"/>
                <w:sz w:val="20"/>
              </w:rPr>
              <w:t xml:space="preserve"> </w:t>
            </w:r>
            <w:r>
              <w:rPr>
                <w:sz w:val="20"/>
              </w:rPr>
              <w:t>Chair</w:t>
            </w:r>
            <w:r>
              <w:rPr>
                <w:spacing w:val="-1"/>
                <w:sz w:val="20"/>
              </w:rPr>
              <w:t xml:space="preserve"> </w:t>
            </w:r>
            <w:r>
              <w:rPr>
                <w:b/>
                <w:sz w:val="20"/>
              </w:rPr>
              <w:t>sends</w:t>
            </w:r>
            <w:r>
              <w:rPr>
                <w:b/>
                <w:spacing w:val="-4"/>
                <w:sz w:val="20"/>
              </w:rPr>
              <w:t xml:space="preserve"> </w:t>
            </w:r>
            <w:r>
              <w:rPr>
                <w:b/>
                <w:sz w:val="20"/>
              </w:rPr>
              <w:t>out</w:t>
            </w:r>
            <w:r>
              <w:rPr>
                <w:b/>
                <w:spacing w:val="-3"/>
                <w:sz w:val="20"/>
              </w:rPr>
              <w:t xml:space="preserve"> </w:t>
            </w:r>
            <w:r>
              <w:rPr>
                <w:b/>
                <w:sz w:val="20"/>
              </w:rPr>
              <w:t>the</w:t>
            </w:r>
            <w:r>
              <w:rPr>
                <w:b/>
                <w:spacing w:val="-3"/>
                <w:sz w:val="20"/>
              </w:rPr>
              <w:t xml:space="preserve"> </w:t>
            </w:r>
            <w:r>
              <w:rPr>
                <w:b/>
                <w:sz w:val="20"/>
              </w:rPr>
              <w:t>link</w:t>
            </w:r>
            <w:r>
              <w:rPr>
                <w:b/>
                <w:spacing w:val="-1"/>
                <w:sz w:val="20"/>
              </w:rPr>
              <w:t xml:space="preserve"> </w:t>
            </w:r>
            <w:r>
              <w:rPr>
                <w:b/>
                <w:sz w:val="20"/>
              </w:rPr>
              <w:t>to</w:t>
            </w:r>
            <w:r>
              <w:rPr>
                <w:b/>
                <w:spacing w:val="-2"/>
                <w:sz w:val="20"/>
              </w:rPr>
              <w:t xml:space="preserve"> </w:t>
            </w:r>
            <w:r>
              <w:rPr>
                <w:b/>
                <w:sz w:val="20"/>
              </w:rPr>
              <w:t>the</w:t>
            </w:r>
            <w:r>
              <w:rPr>
                <w:b/>
                <w:spacing w:val="-3"/>
                <w:sz w:val="20"/>
              </w:rPr>
              <w:t xml:space="preserve"> </w:t>
            </w:r>
            <w:r>
              <w:rPr>
                <w:b/>
                <w:sz w:val="20"/>
              </w:rPr>
              <w:t>online</w:t>
            </w:r>
            <w:r>
              <w:rPr>
                <w:b/>
                <w:spacing w:val="-1"/>
                <w:sz w:val="20"/>
              </w:rPr>
              <w:t xml:space="preserve"> </w:t>
            </w:r>
            <w:r>
              <w:rPr>
                <w:sz w:val="20"/>
              </w:rPr>
              <w:t>portfolios</w:t>
            </w:r>
            <w:r>
              <w:rPr>
                <w:spacing w:val="-2"/>
                <w:sz w:val="20"/>
              </w:rPr>
              <w:t xml:space="preserve"> </w:t>
            </w:r>
            <w:r>
              <w:rPr>
                <w:sz w:val="20"/>
              </w:rPr>
              <w:t>to the peer review group meeting for referencing candidate credentials.</w:t>
            </w:r>
            <w:r>
              <w:rPr>
                <w:spacing w:val="40"/>
                <w:sz w:val="20"/>
              </w:rPr>
              <w:t xml:space="preserve"> </w:t>
            </w:r>
            <w:r>
              <w:rPr>
                <w:sz w:val="20"/>
              </w:rPr>
              <w:t xml:space="preserve">The PRG Chair </w:t>
            </w:r>
            <w:r>
              <w:rPr>
                <w:b/>
                <w:sz w:val="20"/>
              </w:rPr>
              <w:t xml:space="preserve">verifies </w:t>
            </w:r>
            <w:r>
              <w:rPr>
                <w:sz w:val="20"/>
              </w:rPr>
              <w:t>attendance.</w:t>
            </w:r>
            <w:r>
              <w:rPr>
                <w:spacing w:val="40"/>
                <w:sz w:val="20"/>
              </w:rPr>
              <w:t xml:space="preserve"> </w:t>
            </w:r>
            <w:r>
              <w:rPr>
                <w:sz w:val="20"/>
              </w:rPr>
              <w:t>Tenured candidates for promotion are entitled</w:t>
            </w:r>
            <w:r>
              <w:rPr>
                <w:spacing w:val="-4"/>
                <w:sz w:val="20"/>
              </w:rPr>
              <w:t xml:space="preserve"> </w:t>
            </w:r>
            <w:r>
              <w:rPr>
                <w:sz w:val="20"/>
              </w:rPr>
              <w:t>to</w:t>
            </w:r>
            <w:r>
              <w:rPr>
                <w:spacing w:val="-5"/>
                <w:sz w:val="20"/>
              </w:rPr>
              <w:t xml:space="preserve"> </w:t>
            </w:r>
            <w:r>
              <w:rPr>
                <w:sz w:val="20"/>
              </w:rPr>
              <w:t>vote</w:t>
            </w:r>
            <w:r>
              <w:rPr>
                <w:spacing w:val="-8"/>
                <w:sz w:val="20"/>
              </w:rPr>
              <w:t xml:space="preserve"> </w:t>
            </w:r>
            <w:r>
              <w:rPr>
                <w:sz w:val="20"/>
              </w:rPr>
              <w:t>on</w:t>
            </w:r>
            <w:r>
              <w:rPr>
                <w:spacing w:val="-8"/>
                <w:sz w:val="20"/>
              </w:rPr>
              <w:t xml:space="preserve"> </w:t>
            </w:r>
            <w:r>
              <w:rPr>
                <w:sz w:val="20"/>
              </w:rPr>
              <w:t>all</w:t>
            </w:r>
            <w:r>
              <w:rPr>
                <w:spacing w:val="-8"/>
                <w:sz w:val="20"/>
              </w:rPr>
              <w:t xml:space="preserve"> </w:t>
            </w:r>
            <w:r>
              <w:rPr>
                <w:sz w:val="20"/>
              </w:rPr>
              <w:t>other</w:t>
            </w:r>
            <w:r>
              <w:rPr>
                <w:spacing w:val="-5"/>
                <w:sz w:val="20"/>
              </w:rPr>
              <w:t xml:space="preserve"> </w:t>
            </w:r>
            <w:r>
              <w:rPr>
                <w:sz w:val="20"/>
              </w:rPr>
              <w:t>candidates</w:t>
            </w:r>
            <w:r>
              <w:rPr>
                <w:spacing w:val="-8"/>
                <w:sz w:val="20"/>
              </w:rPr>
              <w:t xml:space="preserve"> </w:t>
            </w:r>
            <w:r>
              <w:rPr>
                <w:sz w:val="20"/>
              </w:rPr>
              <w:t>for</w:t>
            </w:r>
            <w:r>
              <w:rPr>
                <w:spacing w:val="-8"/>
                <w:sz w:val="20"/>
              </w:rPr>
              <w:t xml:space="preserve"> </w:t>
            </w:r>
            <w:r>
              <w:rPr>
                <w:sz w:val="20"/>
              </w:rPr>
              <w:t>tenure</w:t>
            </w:r>
            <w:r>
              <w:rPr>
                <w:spacing w:val="-8"/>
                <w:sz w:val="20"/>
              </w:rPr>
              <w:t xml:space="preserve"> </w:t>
            </w:r>
            <w:r>
              <w:rPr>
                <w:sz w:val="20"/>
              </w:rPr>
              <w:t>and</w:t>
            </w:r>
            <w:r>
              <w:rPr>
                <w:spacing w:val="-7"/>
                <w:sz w:val="20"/>
              </w:rPr>
              <w:t xml:space="preserve"> </w:t>
            </w:r>
            <w:r>
              <w:rPr>
                <w:sz w:val="20"/>
              </w:rPr>
              <w:t>promotion</w:t>
            </w:r>
            <w:r>
              <w:rPr>
                <w:spacing w:val="-6"/>
                <w:sz w:val="20"/>
              </w:rPr>
              <w:t xml:space="preserve"> </w:t>
            </w:r>
            <w:r>
              <w:rPr>
                <w:sz w:val="20"/>
              </w:rPr>
              <w:t>but</w:t>
            </w:r>
            <w:r>
              <w:rPr>
                <w:spacing w:val="-7"/>
                <w:sz w:val="20"/>
              </w:rPr>
              <w:t xml:space="preserve"> </w:t>
            </w:r>
            <w:r>
              <w:rPr>
                <w:sz w:val="20"/>
              </w:rPr>
              <w:t>must</w:t>
            </w:r>
            <w:r>
              <w:rPr>
                <w:spacing w:val="-9"/>
                <w:sz w:val="20"/>
              </w:rPr>
              <w:t xml:space="preserve"> </w:t>
            </w:r>
            <w:r>
              <w:rPr>
                <w:sz w:val="20"/>
              </w:rPr>
              <w:t xml:space="preserve">not be present during consideration of their own candidacy. The PRG Chair </w:t>
            </w:r>
            <w:r>
              <w:rPr>
                <w:b/>
                <w:sz w:val="20"/>
              </w:rPr>
              <w:t xml:space="preserve">conducts </w:t>
            </w:r>
            <w:r>
              <w:rPr>
                <w:sz w:val="20"/>
              </w:rPr>
              <w:t>the meeting.</w:t>
            </w:r>
          </w:p>
          <w:p w14:paraId="58ABB099" w14:textId="77777777" w:rsidR="005A3A93" w:rsidRDefault="002F7BAF">
            <w:pPr>
              <w:pStyle w:val="TableParagraph"/>
              <w:spacing w:before="48"/>
              <w:ind w:left="114" w:right="136"/>
              <w:rPr>
                <w:b/>
                <w:sz w:val="20"/>
              </w:rPr>
            </w:pPr>
            <w:r>
              <w:rPr>
                <w:b/>
                <w:sz w:val="20"/>
              </w:rPr>
              <w:t>Monitors</w:t>
            </w:r>
            <w:r>
              <w:rPr>
                <w:b/>
                <w:spacing w:val="-6"/>
                <w:sz w:val="20"/>
              </w:rPr>
              <w:t xml:space="preserve"> </w:t>
            </w:r>
            <w:r>
              <w:rPr>
                <w:b/>
                <w:sz w:val="20"/>
              </w:rPr>
              <w:t>must</w:t>
            </w:r>
            <w:r>
              <w:rPr>
                <w:b/>
                <w:spacing w:val="-8"/>
                <w:sz w:val="20"/>
              </w:rPr>
              <w:t xml:space="preserve"> </w:t>
            </w:r>
            <w:r>
              <w:rPr>
                <w:b/>
                <w:sz w:val="20"/>
              </w:rPr>
              <w:t>be</w:t>
            </w:r>
            <w:r>
              <w:rPr>
                <w:b/>
                <w:spacing w:val="-9"/>
                <w:sz w:val="20"/>
              </w:rPr>
              <w:t xml:space="preserve"> </w:t>
            </w:r>
            <w:r>
              <w:rPr>
                <w:b/>
                <w:sz w:val="20"/>
              </w:rPr>
              <w:t>present</w:t>
            </w:r>
            <w:r>
              <w:rPr>
                <w:b/>
                <w:spacing w:val="-8"/>
                <w:sz w:val="20"/>
              </w:rPr>
              <w:t xml:space="preserve"> </w:t>
            </w:r>
            <w:r>
              <w:rPr>
                <w:b/>
                <w:sz w:val="20"/>
              </w:rPr>
              <w:t>for</w:t>
            </w:r>
            <w:r>
              <w:rPr>
                <w:b/>
                <w:spacing w:val="-8"/>
                <w:sz w:val="20"/>
              </w:rPr>
              <w:t xml:space="preserve"> </w:t>
            </w:r>
            <w:r>
              <w:rPr>
                <w:b/>
                <w:sz w:val="20"/>
              </w:rPr>
              <w:t>the</w:t>
            </w:r>
            <w:r>
              <w:rPr>
                <w:b/>
                <w:spacing w:val="-9"/>
                <w:sz w:val="20"/>
              </w:rPr>
              <w:t xml:space="preserve"> </w:t>
            </w:r>
            <w:r>
              <w:rPr>
                <w:b/>
                <w:sz w:val="20"/>
              </w:rPr>
              <w:t>entire</w:t>
            </w:r>
            <w:r>
              <w:rPr>
                <w:b/>
                <w:spacing w:val="-6"/>
                <w:sz w:val="20"/>
              </w:rPr>
              <w:t xml:space="preserve"> </w:t>
            </w:r>
            <w:r>
              <w:rPr>
                <w:b/>
                <w:sz w:val="20"/>
              </w:rPr>
              <w:t>meeting.</w:t>
            </w:r>
            <w:r>
              <w:rPr>
                <w:b/>
                <w:spacing w:val="32"/>
                <w:sz w:val="20"/>
              </w:rPr>
              <w:t xml:space="preserve"> </w:t>
            </w:r>
            <w:r>
              <w:rPr>
                <w:b/>
                <w:sz w:val="20"/>
              </w:rPr>
              <w:t>No</w:t>
            </w:r>
            <w:r>
              <w:rPr>
                <w:b/>
                <w:spacing w:val="-8"/>
                <w:sz w:val="20"/>
              </w:rPr>
              <w:t xml:space="preserve"> </w:t>
            </w:r>
            <w:r>
              <w:rPr>
                <w:b/>
                <w:sz w:val="20"/>
              </w:rPr>
              <w:t>discussion</w:t>
            </w:r>
            <w:r>
              <w:rPr>
                <w:b/>
                <w:spacing w:val="-7"/>
                <w:sz w:val="20"/>
              </w:rPr>
              <w:t xml:space="preserve"> </w:t>
            </w:r>
            <w:r>
              <w:rPr>
                <w:b/>
                <w:sz w:val="20"/>
              </w:rPr>
              <w:t>should take place during the meeting without the monitor being present.</w:t>
            </w:r>
          </w:p>
          <w:p w14:paraId="4DA2CB20" w14:textId="77777777" w:rsidR="005A3A93" w:rsidRDefault="002F7BAF">
            <w:pPr>
              <w:pStyle w:val="TableParagraph"/>
              <w:spacing w:before="45"/>
              <w:ind w:left="114" w:right="136"/>
              <w:rPr>
                <w:sz w:val="20"/>
              </w:rPr>
            </w:pPr>
            <w:r>
              <w:rPr>
                <w:sz w:val="20"/>
              </w:rPr>
              <w:t>Interviewing: Interviews with the candidates are optional but may be requested</w:t>
            </w:r>
            <w:r>
              <w:rPr>
                <w:spacing w:val="-5"/>
                <w:sz w:val="20"/>
              </w:rPr>
              <w:t xml:space="preserve"> </w:t>
            </w:r>
            <w:r>
              <w:rPr>
                <w:sz w:val="20"/>
              </w:rPr>
              <w:t>by</w:t>
            </w:r>
            <w:r>
              <w:rPr>
                <w:spacing w:val="-10"/>
                <w:sz w:val="20"/>
              </w:rPr>
              <w:t xml:space="preserve"> </w:t>
            </w:r>
            <w:r>
              <w:rPr>
                <w:sz w:val="20"/>
              </w:rPr>
              <w:t>either</w:t>
            </w:r>
            <w:r>
              <w:rPr>
                <w:spacing w:val="-7"/>
                <w:sz w:val="20"/>
              </w:rPr>
              <w:t xml:space="preserve"> </w:t>
            </w:r>
            <w:r>
              <w:rPr>
                <w:sz w:val="20"/>
              </w:rPr>
              <w:t>the</w:t>
            </w:r>
            <w:r>
              <w:rPr>
                <w:spacing w:val="-8"/>
                <w:sz w:val="20"/>
              </w:rPr>
              <w:t xml:space="preserve"> </w:t>
            </w:r>
            <w:r>
              <w:rPr>
                <w:sz w:val="20"/>
              </w:rPr>
              <w:t>PRG</w:t>
            </w:r>
            <w:r>
              <w:rPr>
                <w:spacing w:val="-9"/>
                <w:sz w:val="20"/>
              </w:rPr>
              <w:t xml:space="preserve"> </w:t>
            </w:r>
            <w:r>
              <w:rPr>
                <w:sz w:val="20"/>
              </w:rPr>
              <w:t>or</w:t>
            </w:r>
            <w:r>
              <w:rPr>
                <w:spacing w:val="-6"/>
                <w:sz w:val="20"/>
              </w:rPr>
              <w:t xml:space="preserve"> </w:t>
            </w:r>
            <w:r>
              <w:rPr>
                <w:sz w:val="20"/>
              </w:rPr>
              <w:t>the</w:t>
            </w:r>
            <w:r>
              <w:rPr>
                <w:spacing w:val="-8"/>
                <w:sz w:val="20"/>
              </w:rPr>
              <w:t xml:space="preserve"> </w:t>
            </w:r>
            <w:r>
              <w:rPr>
                <w:sz w:val="20"/>
              </w:rPr>
              <w:t>candidate.</w:t>
            </w:r>
            <w:r>
              <w:rPr>
                <w:spacing w:val="33"/>
                <w:sz w:val="20"/>
              </w:rPr>
              <w:t xml:space="preserve"> </w:t>
            </w:r>
            <w:r>
              <w:rPr>
                <w:sz w:val="20"/>
              </w:rPr>
              <w:t>Candidates</w:t>
            </w:r>
            <w:r>
              <w:rPr>
                <w:spacing w:val="-5"/>
                <w:sz w:val="20"/>
              </w:rPr>
              <w:t xml:space="preserve"> </w:t>
            </w:r>
            <w:r>
              <w:rPr>
                <w:sz w:val="20"/>
              </w:rPr>
              <w:t>may</w:t>
            </w:r>
            <w:r>
              <w:rPr>
                <w:spacing w:val="-10"/>
                <w:sz w:val="20"/>
              </w:rPr>
              <w:t xml:space="preserve"> </w:t>
            </w:r>
            <w:r>
              <w:rPr>
                <w:sz w:val="20"/>
              </w:rPr>
              <w:t>be</w:t>
            </w:r>
            <w:r>
              <w:rPr>
                <w:spacing w:val="-9"/>
                <w:sz w:val="20"/>
              </w:rPr>
              <w:t xml:space="preserve"> </w:t>
            </w:r>
            <w:r>
              <w:rPr>
                <w:sz w:val="20"/>
              </w:rPr>
              <w:t>questioned only in the following areas:</w:t>
            </w:r>
            <w:r>
              <w:rPr>
                <w:spacing w:val="40"/>
                <w:sz w:val="20"/>
              </w:rPr>
              <w:t xml:space="preserve"> </w:t>
            </w:r>
            <w:r>
              <w:rPr>
                <w:sz w:val="20"/>
              </w:rPr>
              <w:t>job description, policy criteria, and faculty evaluation criteria.</w:t>
            </w:r>
            <w:r>
              <w:rPr>
                <w:spacing w:val="40"/>
                <w:sz w:val="20"/>
              </w:rPr>
              <w:t xml:space="preserve"> </w:t>
            </w:r>
            <w:r>
              <w:rPr>
                <w:sz w:val="20"/>
              </w:rPr>
              <w:t>After the interview the candidates must leave the room.</w:t>
            </w:r>
          </w:p>
          <w:p w14:paraId="795779E4" w14:textId="77777777" w:rsidR="005A3A93" w:rsidRDefault="002F7BAF">
            <w:pPr>
              <w:pStyle w:val="TableParagraph"/>
              <w:spacing w:before="44"/>
              <w:ind w:left="114" w:right="144"/>
              <w:rPr>
                <w:sz w:val="20"/>
              </w:rPr>
            </w:pPr>
            <w:r>
              <w:rPr>
                <w:b/>
                <w:sz w:val="20"/>
              </w:rPr>
              <w:t>Voting</w:t>
            </w:r>
            <w:r>
              <w:rPr>
                <w:b/>
                <w:spacing w:val="-4"/>
                <w:sz w:val="20"/>
              </w:rPr>
              <w:t xml:space="preserve"> </w:t>
            </w:r>
            <w:r>
              <w:rPr>
                <w:b/>
                <w:sz w:val="20"/>
              </w:rPr>
              <w:t>on</w:t>
            </w:r>
            <w:r>
              <w:rPr>
                <w:b/>
                <w:spacing w:val="-5"/>
                <w:sz w:val="20"/>
              </w:rPr>
              <w:t xml:space="preserve"> </w:t>
            </w:r>
            <w:r>
              <w:rPr>
                <w:b/>
                <w:sz w:val="20"/>
              </w:rPr>
              <w:t>candidates</w:t>
            </w:r>
            <w:r>
              <w:rPr>
                <w:b/>
                <w:spacing w:val="-5"/>
                <w:sz w:val="20"/>
              </w:rPr>
              <w:t xml:space="preserve"> </w:t>
            </w:r>
            <w:r>
              <w:rPr>
                <w:b/>
                <w:sz w:val="20"/>
              </w:rPr>
              <w:t>for</w:t>
            </w:r>
            <w:r>
              <w:rPr>
                <w:b/>
                <w:spacing w:val="-3"/>
                <w:sz w:val="20"/>
              </w:rPr>
              <w:t xml:space="preserve"> </w:t>
            </w:r>
            <w:r>
              <w:rPr>
                <w:b/>
                <w:sz w:val="20"/>
              </w:rPr>
              <w:t>promotion/tenure:</w:t>
            </w:r>
            <w:r>
              <w:rPr>
                <w:b/>
                <w:spacing w:val="-2"/>
                <w:sz w:val="20"/>
              </w:rPr>
              <w:t xml:space="preserve"> </w:t>
            </w:r>
            <w:r>
              <w:rPr>
                <w:sz w:val="20"/>
              </w:rPr>
              <w:t>The</w:t>
            </w:r>
            <w:r>
              <w:rPr>
                <w:spacing w:val="-5"/>
                <w:sz w:val="20"/>
              </w:rPr>
              <w:t xml:space="preserve"> </w:t>
            </w:r>
            <w:r>
              <w:rPr>
                <w:sz w:val="20"/>
              </w:rPr>
              <w:t>PRG</w:t>
            </w:r>
            <w:r>
              <w:rPr>
                <w:spacing w:val="-3"/>
                <w:sz w:val="20"/>
              </w:rPr>
              <w:t xml:space="preserve"> </w:t>
            </w:r>
            <w:r>
              <w:rPr>
                <w:sz w:val="20"/>
              </w:rPr>
              <w:t>Chair</w:t>
            </w:r>
            <w:r>
              <w:rPr>
                <w:spacing w:val="-3"/>
                <w:sz w:val="20"/>
              </w:rPr>
              <w:t xml:space="preserve"> </w:t>
            </w:r>
            <w:r>
              <w:rPr>
                <w:b/>
                <w:sz w:val="20"/>
              </w:rPr>
              <w:t>states</w:t>
            </w:r>
            <w:r>
              <w:rPr>
                <w:sz w:val="20"/>
              </w:rPr>
              <w:t>:</w:t>
            </w:r>
            <w:r>
              <w:rPr>
                <w:spacing w:val="35"/>
                <w:sz w:val="20"/>
              </w:rPr>
              <w:t xml:space="preserve"> </w:t>
            </w:r>
            <w:r>
              <w:rPr>
                <w:sz w:val="20"/>
              </w:rPr>
              <w:t>“In</w:t>
            </w:r>
            <w:r>
              <w:rPr>
                <w:spacing w:val="-5"/>
                <w:sz w:val="20"/>
              </w:rPr>
              <w:t xml:space="preserve"> </w:t>
            </w:r>
            <w:r>
              <w:rPr>
                <w:sz w:val="20"/>
              </w:rPr>
              <w:t>all cases, peer groups have qualified privilege of academic confidentiality against disclosure of individual tenure and promotion votes unless there is evidence that casts doubt upon the integrity of the peer group.”</w:t>
            </w:r>
            <w:r>
              <w:rPr>
                <w:spacing w:val="40"/>
                <w:sz w:val="20"/>
              </w:rPr>
              <w:t xml:space="preserve"> </w:t>
            </w:r>
            <w:r>
              <w:rPr>
                <w:sz w:val="20"/>
              </w:rPr>
              <w:t>The PRG’s action is recommended based upon a majority vote of the tenured faculty voting.</w:t>
            </w:r>
            <w:r>
              <w:rPr>
                <w:spacing w:val="34"/>
                <w:sz w:val="20"/>
              </w:rPr>
              <w:t xml:space="preserve"> </w:t>
            </w:r>
            <w:r>
              <w:rPr>
                <w:sz w:val="20"/>
              </w:rPr>
              <w:t>After</w:t>
            </w:r>
            <w:r>
              <w:rPr>
                <w:spacing w:val="-5"/>
                <w:sz w:val="20"/>
              </w:rPr>
              <w:t xml:space="preserve"> </w:t>
            </w:r>
            <w:r>
              <w:rPr>
                <w:sz w:val="20"/>
              </w:rPr>
              <w:t>secret</w:t>
            </w:r>
            <w:r>
              <w:rPr>
                <w:spacing w:val="-7"/>
                <w:sz w:val="20"/>
              </w:rPr>
              <w:t xml:space="preserve"> </w:t>
            </w:r>
            <w:r>
              <w:rPr>
                <w:sz w:val="20"/>
              </w:rPr>
              <w:t>balloting,</w:t>
            </w:r>
            <w:r>
              <w:rPr>
                <w:spacing w:val="-6"/>
                <w:sz w:val="20"/>
              </w:rPr>
              <w:t xml:space="preserve"> </w:t>
            </w:r>
            <w:r>
              <w:rPr>
                <w:sz w:val="20"/>
              </w:rPr>
              <w:t>the</w:t>
            </w:r>
            <w:r>
              <w:rPr>
                <w:spacing w:val="-3"/>
                <w:sz w:val="20"/>
              </w:rPr>
              <w:t xml:space="preserve"> </w:t>
            </w:r>
            <w:r>
              <w:rPr>
                <w:sz w:val="20"/>
              </w:rPr>
              <w:t>monitor</w:t>
            </w:r>
            <w:r>
              <w:rPr>
                <w:spacing w:val="-5"/>
                <w:sz w:val="20"/>
              </w:rPr>
              <w:t xml:space="preserve"> </w:t>
            </w:r>
            <w:r>
              <w:rPr>
                <w:b/>
                <w:sz w:val="20"/>
              </w:rPr>
              <w:t>seals</w:t>
            </w:r>
            <w:r>
              <w:rPr>
                <w:b/>
                <w:spacing w:val="-9"/>
                <w:sz w:val="20"/>
              </w:rPr>
              <w:t xml:space="preserve"> </w:t>
            </w:r>
            <w:r>
              <w:rPr>
                <w:sz w:val="20"/>
              </w:rPr>
              <w:t>the</w:t>
            </w:r>
            <w:r>
              <w:rPr>
                <w:spacing w:val="-7"/>
                <w:sz w:val="20"/>
              </w:rPr>
              <w:t xml:space="preserve"> </w:t>
            </w:r>
            <w:r>
              <w:rPr>
                <w:sz w:val="20"/>
              </w:rPr>
              <w:t>ballots</w:t>
            </w:r>
            <w:r>
              <w:rPr>
                <w:spacing w:val="-8"/>
                <w:sz w:val="20"/>
              </w:rPr>
              <w:t xml:space="preserve"> </w:t>
            </w:r>
            <w:r>
              <w:rPr>
                <w:sz w:val="20"/>
              </w:rPr>
              <w:t>and</w:t>
            </w:r>
            <w:r>
              <w:rPr>
                <w:spacing w:val="-5"/>
                <w:sz w:val="20"/>
              </w:rPr>
              <w:t xml:space="preserve"> </w:t>
            </w:r>
            <w:r>
              <w:rPr>
                <w:b/>
                <w:sz w:val="20"/>
              </w:rPr>
              <w:t>holds</w:t>
            </w:r>
            <w:r>
              <w:rPr>
                <w:b/>
                <w:spacing w:val="-7"/>
                <w:sz w:val="20"/>
              </w:rPr>
              <w:t xml:space="preserve"> </w:t>
            </w:r>
            <w:r>
              <w:rPr>
                <w:sz w:val="20"/>
              </w:rPr>
              <w:t>for</w:t>
            </w:r>
            <w:r>
              <w:rPr>
                <w:spacing w:val="-5"/>
                <w:sz w:val="20"/>
              </w:rPr>
              <w:t xml:space="preserve"> </w:t>
            </w:r>
            <w:r>
              <w:rPr>
                <w:sz w:val="20"/>
              </w:rPr>
              <w:t>tally with the PT Chair.</w:t>
            </w:r>
          </w:p>
          <w:p w14:paraId="2BEC15EB" w14:textId="77777777" w:rsidR="005A3A93" w:rsidRDefault="002F7BAF">
            <w:pPr>
              <w:pStyle w:val="TableParagraph"/>
              <w:spacing w:before="49"/>
              <w:ind w:left="114" w:right="365"/>
              <w:rPr>
                <w:sz w:val="20"/>
              </w:rPr>
            </w:pPr>
            <w:r>
              <w:rPr>
                <w:b/>
                <w:sz w:val="20"/>
              </w:rPr>
              <w:t xml:space="preserve">Providing feedback for Probationary Faculty: </w:t>
            </w:r>
            <w:r>
              <w:rPr>
                <w:sz w:val="20"/>
              </w:rPr>
              <w:t xml:space="preserve">The monitor </w:t>
            </w:r>
            <w:r>
              <w:rPr>
                <w:b/>
                <w:sz w:val="20"/>
              </w:rPr>
              <w:t xml:space="preserve">distributes </w:t>
            </w:r>
            <w:r>
              <w:rPr>
                <w:sz w:val="20"/>
              </w:rPr>
              <w:t xml:space="preserve">tenure-track feedback forms (Form E) for other tenure-track faculty and </w:t>
            </w:r>
            <w:r>
              <w:rPr>
                <w:b/>
                <w:sz w:val="20"/>
              </w:rPr>
              <w:t>offers</w:t>
            </w:r>
            <w:r>
              <w:rPr>
                <w:b/>
                <w:spacing w:val="-9"/>
                <w:sz w:val="20"/>
              </w:rPr>
              <w:t xml:space="preserve"> </w:t>
            </w:r>
            <w:r>
              <w:rPr>
                <w:sz w:val="20"/>
              </w:rPr>
              <w:t>opportunity</w:t>
            </w:r>
            <w:r>
              <w:rPr>
                <w:spacing w:val="-7"/>
                <w:sz w:val="20"/>
              </w:rPr>
              <w:t xml:space="preserve"> </w:t>
            </w:r>
            <w:r>
              <w:rPr>
                <w:sz w:val="20"/>
              </w:rPr>
              <w:t>for</w:t>
            </w:r>
            <w:r>
              <w:rPr>
                <w:spacing w:val="-7"/>
                <w:sz w:val="20"/>
              </w:rPr>
              <w:t xml:space="preserve"> </w:t>
            </w:r>
            <w:r>
              <w:rPr>
                <w:sz w:val="20"/>
              </w:rPr>
              <w:t>discussion.</w:t>
            </w:r>
            <w:r>
              <w:rPr>
                <w:spacing w:val="34"/>
                <w:sz w:val="20"/>
              </w:rPr>
              <w:t xml:space="preserve"> </w:t>
            </w:r>
            <w:r>
              <w:rPr>
                <w:sz w:val="20"/>
              </w:rPr>
              <w:t>Monitor</w:t>
            </w:r>
            <w:r>
              <w:rPr>
                <w:spacing w:val="-7"/>
                <w:sz w:val="20"/>
              </w:rPr>
              <w:t xml:space="preserve"> </w:t>
            </w:r>
            <w:r>
              <w:rPr>
                <w:b/>
                <w:sz w:val="20"/>
              </w:rPr>
              <w:t>seals</w:t>
            </w:r>
            <w:r>
              <w:rPr>
                <w:b/>
                <w:spacing w:val="-10"/>
                <w:sz w:val="20"/>
              </w:rPr>
              <w:t xml:space="preserve"> </w:t>
            </w:r>
            <w:r>
              <w:rPr>
                <w:sz w:val="20"/>
              </w:rPr>
              <w:t>the</w:t>
            </w:r>
            <w:r>
              <w:rPr>
                <w:spacing w:val="-8"/>
                <w:sz w:val="20"/>
              </w:rPr>
              <w:t xml:space="preserve"> </w:t>
            </w:r>
            <w:r>
              <w:rPr>
                <w:sz w:val="20"/>
              </w:rPr>
              <w:t>completed</w:t>
            </w:r>
            <w:r>
              <w:rPr>
                <w:spacing w:val="-4"/>
                <w:sz w:val="20"/>
              </w:rPr>
              <w:t xml:space="preserve"> </w:t>
            </w:r>
            <w:r>
              <w:rPr>
                <w:sz w:val="20"/>
              </w:rPr>
              <w:t>forms</w:t>
            </w:r>
            <w:r>
              <w:rPr>
                <w:spacing w:val="-9"/>
                <w:sz w:val="20"/>
              </w:rPr>
              <w:t xml:space="preserve"> </w:t>
            </w:r>
            <w:r>
              <w:rPr>
                <w:sz w:val="20"/>
              </w:rPr>
              <w:t>in</w:t>
            </w:r>
            <w:r>
              <w:rPr>
                <w:spacing w:val="-8"/>
                <w:sz w:val="20"/>
              </w:rPr>
              <w:t xml:space="preserve"> </w:t>
            </w:r>
            <w:r>
              <w:rPr>
                <w:sz w:val="20"/>
              </w:rPr>
              <w:t xml:space="preserve">an envelope and </w:t>
            </w:r>
            <w:r>
              <w:rPr>
                <w:b/>
                <w:sz w:val="20"/>
              </w:rPr>
              <w:t xml:space="preserve">gives </w:t>
            </w:r>
            <w:r>
              <w:rPr>
                <w:sz w:val="20"/>
              </w:rPr>
              <w:t>them to the dean/library director.</w:t>
            </w:r>
          </w:p>
          <w:p w14:paraId="1B11960A" w14:textId="77777777" w:rsidR="005A3A93" w:rsidRDefault="002F7BAF">
            <w:pPr>
              <w:pStyle w:val="TableParagraph"/>
              <w:spacing w:before="26" w:line="230" w:lineRule="atLeast"/>
              <w:ind w:left="114" w:right="136"/>
              <w:rPr>
                <w:sz w:val="20"/>
              </w:rPr>
            </w:pPr>
            <w:r>
              <w:rPr>
                <w:sz w:val="20"/>
              </w:rPr>
              <w:t>The</w:t>
            </w:r>
            <w:r>
              <w:rPr>
                <w:spacing w:val="-8"/>
                <w:sz w:val="20"/>
              </w:rPr>
              <w:t xml:space="preserve"> </w:t>
            </w:r>
            <w:r>
              <w:rPr>
                <w:sz w:val="20"/>
              </w:rPr>
              <w:t>PRG</w:t>
            </w:r>
            <w:r>
              <w:rPr>
                <w:spacing w:val="-6"/>
                <w:sz w:val="20"/>
              </w:rPr>
              <w:t xml:space="preserve"> </w:t>
            </w:r>
            <w:r>
              <w:rPr>
                <w:sz w:val="20"/>
              </w:rPr>
              <w:t>Chair</w:t>
            </w:r>
            <w:r>
              <w:rPr>
                <w:spacing w:val="-5"/>
                <w:sz w:val="20"/>
              </w:rPr>
              <w:t xml:space="preserve"> </w:t>
            </w:r>
            <w:r>
              <w:rPr>
                <w:b/>
                <w:sz w:val="20"/>
              </w:rPr>
              <w:t>returns</w:t>
            </w:r>
            <w:r>
              <w:rPr>
                <w:b/>
                <w:spacing w:val="-9"/>
                <w:sz w:val="20"/>
              </w:rPr>
              <w:t xml:space="preserve"> </w:t>
            </w:r>
            <w:r>
              <w:rPr>
                <w:sz w:val="20"/>
              </w:rPr>
              <w:t>the</w:t>
            </w:r>
            <w:r>
              <w:rPr>
                <w:spacing w:val="-8"/>
                <w:sz w:val="20"/>
              </w:rPr>
              <w:t xml:space="preserve"> </w:t>
            </w:r>
            <w:r>
              <w:rPr>
                <w:sz w:val="20"/>
              </w:rPr>
              <w:t>portfolio</w:t>
            </w:r>
            <w:r>
              <w:rPr>
                <w:spacing w:val="-4"/>
                <w:sz w:val="20"/>
              </w:rPr>
              <w:t xml:space="preserve"> </w:t>
            </w:r>
            <w:r>
              <w:rPr>
                <w:sz w:val="20"/>
              </w:rPr>
              <w:t>forms</w:t>
            </w:r>
            <w:r>
              <w:rPr>
                <w:spacing w:val="-9"/>
                <w:sz w:val="20"/>
              </w:rPr>
              <w:t xml:space="preserve"> </w:t>
            </w:r>
            <w:r>
              <w:rPr>
                <w:sz w:val="20"/>
              </w:rPr>
              <w:t>to</w:t>
            </w:r>
            <w:r>
              <w:rPr>
                <w:spacing w:val="-8"/>
                <w:sz w:val="20"/>
              </w:rPr>
              <w:t xml:space="preserve"> </w:t>
            </w:r>
            <w:r>
              <w:rPr>
                <w:sz w:val="20"/>
              </w:rPr>
              <w:t>the</w:t>
            </w:r>
            <w:r>
              <w:rPr>
                <w:spacing w:val="-8"/>
                <w:sz w:val="20"/>
              </w:rPr>
              <w:t xml:space="preserve"> </w:t>
            </w:r>
            <w:r>
              <w:rPr>
                <w:sz w:val="20"/>
              </w:rPr>
              <w:t>dean</w:t>
            </w:r>
            <w:r>
              <w:rPr>
                <w:spacing w:val="-7"/>
                <w:sz w:val="20"/>
              </w:rPr>
              <w:t xml:space="preserve"> </w:t>
            </w:r>
            <w:r>
              <w:rPr>
                <w:sz w:val="20"/>
              </w:rPr>
              <w:t>after</w:t>
            </w:r>
            <w:r>
              <w:rPr>
                <w:spacing w:val="-5"/>
                <w:sz w:val="20"/>
              </w:rPr>
              <w:t xml:space="preserve"> </w:t>
            </w:r>
            <w:r>
              <w:rPr>
                <w:sz w:val="20"/>
              </w:rPr>
              <w:t>the</w:t>
            </w:r>
            <w:r>
              <w:rPr>
                <w:spacing w:val="-3"/>
                <w:sz w:val="20"/>
              </w:rPr>
              <w:t xml:space="preserve"> </w:t>
            </w:r>
            <w:r>
              <w:rPr>
                <w:sz w:val="20"/>
              </w:rPr>
              <w:t>meeting</w:t>
            </w:r>
            <w:r>
              <w:rPr>
                <w:spacing w:val="-9"/>
                <w:sz w:val="20"/>
              </w:rPr>
              <w:t xml:space="preserve"> </w:t>
            </w:r>
            <w:r>
              <w:rPr>
                <w:sz w:val="20"/>
              </w:rPr>
              <w:t xml:space="preserve">has </w:t>
            </w:r>
            <w:r>
              <w:rPr>
                <w:spacing w:val="-2"/>
                <w:sz w:val="20"/>
              </w:rPr>
              <w:t>ended.</w:t>
            </w:r>
          </w:p>
        </w:tc>
      </w:tr>
      <w:tr w:rsidR="005A3A93" w14:paraId="0A5C7AD4" w14:textId="77777777">
        <w:trPr>
          <w:trHeight w:val="921"/>
        </w:trPr>
        <w:tc>
          <w:tcPr>
            <w:tcW w:w="1608" w:type="dxa"/>
          </w:tcPr>
          <w:p w14:paraId="3429D062" w14:textId="77777777" w:rsidR="005A3A93" w:rsidRDefault="002F7BAF">
            <w:pPr>
              <w:pStyle w:val="TableParagraph"/>
              <w:rPr>
                <w:sz w:val="20"/>
              </w:rPr>
            </w:pPr>
            <w:r>
              <w:rPr>
                <w:sz w:val="20"/>
              </w:rPr>
              <w:t>Within one working day</w:t>
            </w:r>
          </w:p>
          <w:p w14:paraId="432C1A6A" w14:textId="77777777" w:rsidR="005A3A93" w:rsidRDefault="002F7BAF">
            <w:pPr>
              <w:pStyle w:val="TableParagraph"/>
              <w:spacing w:line="228" w:lineRule="exact"/>
              <w:rPr>
                <w:sz w:val="20"/>
              </w:rPr>
            </w:pPr>
            <w:r>
              <w:rPr>
                <w:spacing w:val="-2"/>
                <w:sz w:val="20"/>
              </w:rPr>
              <w:t>after</w:t>
            </w:r>
            <w:r>
              <w:rPr>
                <w:spacing w:val="-11"/>
                <w:sz w:val="20"/>
              </w:rPr>
              <w:t xml:space="preserve"> </w:t>
            </w:r>
            <w:r>
              <w:rPr>
                <w:spacing w:val="-2"/>
                <w:sz w:val="20"/>
              </w:rPr>
              <w:t>PRG</w:t>
            </w:r>
            <w:r>
              <w:rPr>
                <w:spacing w:val="-12"/>
                <w:sz w:val="20"/>
              </w:rPr>
              <w:t xml:space="preserve"> </w:t>
            </w:r>
            <w:r>
              <w:rPr>
                <w:spacing w:val="-2"/>
                <w:sz w:val="20"/>
              </w:rPr>
              <w:t>voting meeting</w:t>
            </w:r>
          </w:p>
        </w:tc>
        <w:tc>
          <w:tcPr>
            <w:tcW w:w="1200" w:type="dxa"/>
          </w:tcPr>
          <w:p w14:paraId="0DFE340B" w14:textId="77777777" w:rsidR="005A3A93" w:rsidRDefault="002F7BAF">
            <w:pPr>
              <w:pStyle w:val="TableParagraph"/>
              <w:ind w:left="112" w:right="158"/>
              <w:rPr>
                <w:b/>
                <w:sz w:val="20"/>
              </w:rPr>
            </w:pPr>
            <w:r>
              <w:rPr>
                <w:b/>
                <w:sz w:val="20"/>
              </w:rPr>
              <w:t xml:space="preserve">P/T Chair </w:t>
            </w:r>
            <w:r>
              <w:rPr>
                <w:b/>
                <w:spacing w:val="-2"/>
                <w:sz w:val="20"/>
              </w:rPr>
              <w:t>&amp;</w:t>
            </w:r>
            <w:r>
              <w:rPr>
                <w:b/>
                <w:spacing w:val="-12"/>
                <w:sz w:val="20"/>
              </w:rPr>
              <w:t xml:space="preserve"> </w:t>
            </w:r>
            <w:r>
              <w:rPr>
                <w:b/>
                <w:spacing w:val="-2"/>
                <w:sz w:val="20"/>
              </w:rPr>
              <w:t>Monitor</w:t>
            </w:r>
          </w:p>
        </w:tc>
        <w:tc>
          <w:tcPr>
            <w:tcW w:w="719" w:type="dxa"/>
          </w:tcPr>
          <w:p w14:paraId="6C1F542C" w14:textId="77777777" w:rsidR="005A3A93" w:rsidRDefault="002F7BAF">
            <w:pPr>
              <w:pStyle w:val="TableParagraph"/>
              <w:rPr>
                <w:sz w:val="20"/>
              </w:rPr>
            </w:pPr>
            <w:r>
              <w:rPr>
                <w:spacing w:val="-5"/>
                <w:sz w:val="20"/>
              </w:rPr>
              <w:t>22.</w:t>
            </w:r>
          </w:p>
        </w:tc>
        <w:tc>
          <w:tcPr>
            <w:tcW w:w="6480" w:type="dxa"/>
          </w:tcPr>
          <w:p w14:paraId="08ED1572" w14:textId="77777777" w:rsidR="005A3A93" w:rsidRDefault="002F7BAF">
            <w:pPr>
              <w:pStyle w:val="TableParagraph"/>
              <w:ind w:left="114" w:right="136"/>
              <w:rPr>
                <w:sz w:val="20"/>
              </w:rPr>
            </w:pPr>
            <w:r>
              <w:rPr>
                <w:b/>
                <w:sz w:val="20"/>
              </w:rPr>
              <w:t>Ballot Tallying:</w:t>
            </w:r>
            <w:r>
              <w:rPr>
                <w:b/>
                <w:spacing w:val="40"/>
                <w:sz w:val="20"/>
              </w:rPr>
              <w:t xml:space="preserve"> </w:t>
            </w:r>
            <w:r>
              <w:rPr>
                <w:sz w:val="20"/>
              </w:rPr>
              <w:t xml:space="preserve">The ballots are </w:t>
            </w:r>
            <w:r>
              <w:rPr>
                <w:b/>
                <w:sz w:val="20"/>
              </w:rPr>
              <w:t>tallied</w:t>
            </w:r>
            <w:r>
              <w:rPr>
                <w:sz w:val="20"/>
              </w:rPr>
              <w:t xml:space="preserve">, </w:t>
            </w:r>
            <w:r>
              <w:rPr>
                <w:b/>
                <w:sz w:val="20"/>
              </w:rPr>
              <w:t xml:space="preserve">verified </w:t>
            </w:r>
            <w:r>
              <w:rPr>
                <w:sz w:val="20"/>
              </w:rPr>
              <w:t xml:space="preserve">and </w:t>
            </w:r>
            <w:r>
              <w:rPr>
                <w:b/>
                <w:sz w:val="20"/>
              </w:rPr>
              <w:t xml:space="preserve">recorded </w:t>
            </w:r>
            <w:r>
              <w:rPr>
                <w:sz w:val="20"/>
              </w:rPr>
              <w:t>by the assigned</w:t>
            </w:r>
            <w:r>
              <w:rPr>
                <w:spacing w:val="-3"/>
                <w:sz w:val="20"/>
              </w:rPr>
              <w:t xml:space="preserve"> </w:t>
            </w:r>
            <w:r>
              <w:rPr>
                <w:sz w:val="20"/>
              </w:rPr>
              <w:t>monitor</w:t>
            </w:r>
            <w:r>
              <w:rPr>
                <w:spacing w:val="-6"/>
                <w:sz w:val="20"/>
              </w:rPr>
              <w:t xml:space="preserve"> </w:t>
            </w:r>
            <w:r>
              <w:rPr>
                <w:sz w:val="20"/>
              </w:rPr>
              <w:t>and</w:t>
            </w:r>
            <w:r>
              <w:rPr>
                <w:spacing w:val="-6"/>
                <w:sz w:val="20"/>
              </w:rPr>
              <w:t xml:space="preserve"> </w:t>
            </w:r>
            <w:r>
              <w:rPr>
                <w:sz w:val="20"/>
              </w:rPr>
              <w:t>the</w:t>
            </w:r>
            <w:r>
              <w:rPr>
                <w:spacing w:val="-7"/>
                <w:sz w:val="20"/>
              </w:rPr>
              <w:t xml:space="preserve"> </w:t>
            </w:r>
            <w:r>
              <w:rPr>
                <w:sz w:val="20"/>
              </w:rPr>
              <w:t>Chair</w:t>
            </w:r>
            <w:r>
              <w:rPr>
                <w:spacing w:val="-5"/>
                <w:sz w:val="20"/>
              </w:rPr>
              <w:t xml:space="preserve"> </w:t>
            </w:r>
            <w:r>
              <w:rPr>
                <w:sz w:val="20"/>
              </w:rPr>
              <w:t>of</w:t>
            </w:r>
            <w:r>
              <w:rPr>
                <w:spacing w:val="-9"/>
                <w:sz w:val="20"/>
              </w:rPr>
              <w:t xml:space="preserve"> </w:t>
            </w:r>
            <w:r>
              <w:rPr>
                <w:sz w:val="20"/>
              </w:rPr>
              <w:t>the</w:t>
            </w:r>
            <w:r>
              <w:rPr>
                <w:spacing w:val="-7"/>
                <w:sz w:val="20"/>
              </w:rPr>
              <w:t xml:space="preserve"> </w:t>
            </w:r>
            <w:r>
              <w:rPr>
                <w:sz w:val="20"/>
              </w:rPr>
              <w:t>PT</w:t>
            </w:r>
            <w:r>
              <w:rPr>
                <w:spacing w:val="-3"/>
                <w:sz w:val="20"/>
              </w:rPr>
              <w:t xml:space="preserve"> </w:t>
            </w:r>
            <w:r>
              <w:rPr>
                <w:sz w:val="20"/>
              </w:rPr>
              <w:t>Committee.</w:t>
            </w:r>
            <w:r>
              <w:rPr>
                <w:spacing w:val="35"/>
                <w:sz w:val="20"/>
              </w:rPr>
              <w:t xml:space="preserve"> </w:t>
            </w:r>
            <w:r>
              <w:rPr>
                <w:sz w:val="20"/>
              </w:rPr>
              <w:t>Forms</w:t>
            </w:r>
            <w:r>
              <w:rPr>
                <w:spacing w:val="-10"/>
                <w:sz w:val="20"/>
              </w:rPr>
              <w:t xml:space="preserve"> </w:t>
            </w:r>
            <w:r>
              <w:rPr>
                <w:sz w:val="20"/>
              </w:rPr>
              <w:t>A</w:t>
            </w:r>
            <w:r>
              <w:rPr>
                <w:spacing w:val="-10"/>
                <w:sz w:val="20"/>
              </w:rPr>
              <w:t xml:space="preserve"> </w:t>
            </w:r>
            <w:r>
              <w:rPr>
                <w:sz w:val="20"/>
              </w:rPr>
              <w:t>and</w:t>
            </w:r>
            <w:r>
              <w:rPr>
                <w:spacing w:val="-5"/>
                <w:sz w:val="20"/>
              </w:rPr>
              <w:t xml:space="preserve"> </w:t>
            </w:r>
            <w:r>
              <w:rPr>
                <w:sz w:val="20"/>
              </w:rPr>
              <w:t>B</w:t>
            </w:r>
            <w:r>
              <w:rPr>
                <w:spacing w:val="-6"/>
                <w:sz w:val="20"/>
              </w:rPr>
              <w:t xml:space="preserve"> </w:t>
            </w:r>
            <w:r>
              <w:rPr>
                <w:sz w:val="20"/>
              </w:rPr>
              <w:t>and/or Forms C and D are completed and signed.</w:t>
            </w:r>
          </w:p>
        </w:tc>
      </w:tr>
    </w:tbl>
    <w:p w14:paraId="18E0C446" w14:textId="77777777" w:rsidR="005A3A93" w:rsidRDefault="005A3A93">
      <w:pPr>
        <w:rPr>
          <w:sz w:val="20"/>
        </w:rPr>
        <w:sectPr w:rsidR="005A3A93">
          <w:pgSz w:w="12240" w:h="15840"/>
          <w:pgMar w:top="1400" w:right="960" w:bottom="280" w:left="980" w:header="720" w:footer="720" w:gutter="0"/>
          <w:cols w:space="720"/>
        </w:sect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1200"/>
        <w:gridCol w:w="719"/>
        <w:gridCol w:w="6480"/>
      </w:tblGrid>
      <w:tr w:rsidR="005A3A93" w14:paraId="1E64F505" w14:textId="77777777">
        <w:trPr>
          <w:trHeight w:val="2760"/>
        </w:trPr>
        <w:tc>
          <w:tcPr>
            <w:tcW w:w="1608" w:type="dxa"/>
          </w:tcPr>
          <w:p w14:paraId="01D6802F" w14:textId="77777777" w:rsidR="005A3A93" w:rsidRDefault="002F7BAF">
            <w:pPr>
              <w:pStyle w:val="TableParagraph"/>
              <w:ind w:right="137"/>
              <w:rPr>
                <w:sz w:val="20"/>
              </w:rPr>
            </w:pPr>
            <w:r>
              <w:rPr>
                <w:sz w:val="20"/>
              </w:rPr>
              <w:lastRenderedPageBreak/>
              <w:t xml:space="preserve">Within two working days </w:t>
            </w:r>
            <w:r>
              <w:rPr>
                <w:spacing w:val="-2"/>
                <w:sz w:val="20"/>
              </w:rPr>
              <w:t>after</w:t>
            </w:r>
            <w:r>
              <w:rPr>
                <w:spacing w:val="-11"/>
                <w:sz w:val="20"/>
              </w:rPr>
              <w:t xml:space="preserve"> </w:t>
            </w:r>
            <w:r>
              <w:rPr>
                <w:spacing w:val="-2"/>
                <w:sz w:val="20"/>
              </w:rPr>
              <w:t>PRG</w:t>
            </w:r>
            <w:r>
              <w:rPr>
                <w:spacing w:val="-12"/>
                <w:sz w:val="20"/>
              </w:rPr>
              <w:t xml:space="preserve"> </w:t>
            </w:r>
            <w:r>
              <w:rPr>
                <w:spacing w:val="-2"/>
                <w:sz w:val="20"/>
              </w:rPr>
              <w:t>voting meeting</w:t>
            </w:r>
          </w:p>
        </w:tc>
        <w:tc>
          <w:tcPr>
            <w:tcW w:w="1200" w:type="dxa"/>
          </w:tcPr>
          <w:p w14:paraId="1D003AE2" w14:textId="77777777" w:rsidR="005A3A93" w:rsidRDefault="002F7BAF">
            <w:pPr>
              <w:pStyle w:val="TableParagraph"/>
              <w:ind w:left="112"/>
              <w:rPr>
                <w:b/>
                <w:sz w:val="20"/>
              </w:rPr>
            </w:pPr>
            <w:r>
              <w:rPr>
                <w:b/>
                <w:sz w:val="20"/>
              </w:rPr>
              <w:t>P/T</w:t>
            </w:r>
            <w:r>
              <w:rPr>
                <w:b/>
                <w:spacing w:val="-12"/>
                <w:sz w:val="20"/>
              </w:rPr>
              <w:t xml:space="preserve"> </w:t>
            </w:r>
            <w:r>
              <w:rPr>
                <w:b/>
                <w:spacing w:val="-2"/>
                <w:sz w:val="20"/>
              </w:rPr>
              <w:t>Chair</w:t>
            </w:r>
          </w:p>
        </w:tc>
        <w:tc>
          <w:tcPr>
            <w:tcW w:w="719" w:type="dxa"/>
          </w:tcPr>
          <w:p w14:paraId="2CDF9F3C" w14:textId="77777777" w:rsidR="005A3A93" w:rsidRDefault="002F7BAF">
            <w:pPr>
              <w:pStyle w:val="TableParagraph"/>
              <w:rPr>
                <w:sz w:val="20"/>
              </w:rPr>
            </w:pPr>
            <w:r>
              <w:rPr>
                <w:spacing w:val="-5"/>
                <w:sz w:val="20"/>
              </w:rPr>
              <w:t>23.</w:t>
            </w:r>
          </w:p>
        </w:tc>
        <w:tc>
          <w:tcPr>
            <w:tcW w:w="6480" w:type="dxa"/>
          </w:tcPr>
          <w:p w14:paraId="19EC94F2" w14:textId="77777777" w:rsidR="005A3A93" w:rsidRDefault="002F7BAF">
            <w:pPr>
              <w:pStyle w:val="TableParagraph"/>
              <w:numPr>
                <w:ilvl w:val="0"/>
                <w:numId w:val="3"/>
              </w:numPr>
              <w:tabs>
                <w:tab w:val="left" w:pos="372"/>
                <w:tab w:val="left" w:pos="388"/>
              </w:tabs>
              <w:ind w:right="1227" w:hanging="202"/>
              <w:rPr>
                <w:sz w:val="20"/>
              </w:rPr>
            </w:pPr>
            <w:r>
              <w:rPr>
                <w:b/>
                <w:sz w:val="20"/>
              </w:rPr>
              <w:t xml:space="preserve">Sends </w:t>
            </w:r>
            <w:r>
              <w:rPr>
                <w:sz w:val="20"/>
              </w:rPr>
              <w:t>candidates’ individual recommendation forms to the appropriate</w:t>
            </w:r>
            <w:r>
              <w:rPr>
                <w:spacing w:val="-12"/>
                <w:sz w:val="20"/>
              </w:rPr>
              <w:t xml:space="preserve"> </w:t>
            </w:r>
            <w:r>
              <w:rPr>
                <w:sz w:val="20"/>
              </w:rPr>
              <w:t>dean/library</w:t>
            </w:r>
            <w:r>
              <w:rPr>
                <w:spacing w:val="-10"/>
                <w:sz w:val="20"/>
              </w:rPr>
              <w:t xml:space="preserve"> </w:t>
            </w:r>
            <w:r>
              <w:rPr>
                <w:sz w:val="20"/>
              </w:rPr>
              <w:t>director.</w:t>
            </w:r>
            <w:r>
              <w:rPr>
                <w:spacing w:val="31"/>
                <w:sz w:val="20"/>
              </w:rPr>
              <w:t xml:space="preserve"> </w:t>
            </w:r>
            <w:r>
              <w:rPr>
                <w:sz w:val="20"/>
              </w:rPr>
              <w:t>If</w:t>
            </w:r>
            <w:r>
              <w:rPr>
                <w:spacing w:val="-12"/>
                <w:sz w:val="20"/>
              </w:rPr>
              <w:t xml:space="preserve"> </w:t>
            </w:r>
            <w:r>
              <w:rPr>
                <w:sz w:val="20"/>
              </w:rPr>
              <w:t>a</w:t>
            </w:r>
            <w:r>
              <w:rPr>
                <w:spacing w:val="-11"/>
                <w:sz w:val="20"/>
              </w:rPr>
              <w:t xml:space="preserve"> </w:t>
            </w:r>
            <w:r>
              <w:rPr>
                <w:sz w:val="20"/>
              </w:rPr>
              <w:t>dean/library</w:t>
            </w:r>
            <w:r>
              <w:rPr>
                <w:spacing w:val="-10"/>
                <w:sz w:val="20"/>
              </w:rPr>
              <w:t xml:space="preserve"> </w:t>
            </w:r>
            <w:r>
              <w:rPr>
                <w:sz w:val="20"/>
              </w:rPr>
              <w:t>director</w:t>
            </w:r>
            <w:r>
              <w:rPr>
                <w:spacing w:val="-7"/>
                <w:sz w:val="20"/>
              </w:rPr>
              <w:t xml:space="preserve"> </w:t>
            </w:r>
            <w:r>
              <w:rPr>
                <w:sz w:val="20"/>
              </w:rPr>
              <w:t>is a</w:t>
            </w:r>
            <w:r>
              <w:rPr>
                <w:spacing w:val="-13"/>
                <w:sz w:val="20"/>
              </w:rPr>
              <w:t xml:space="preserve"> </w:t>
            </w:r>
            <w:r>
              <w:rPr>
                <w:sz w:val="20"/>
              </w:rPr>
              <w:t>candidate</w:t>
            </w:r>
            <w:r>
              <w:rPr>
                <w:spacing w:val="-12"/>
                <w:sz w:val="20"/>
              </w:rPr>
              <w:t xml:space="preserve"> </w:t>
            </w:r>
            <w:r>
              <w:rPr>
                <w:sz w:val="20"/>
              </w:rPr>
              <w:t>for</w:t>
            </w:r>
            <w:r>
              <w:rPr>
                <w:spacing w:val="-10"/>
                <w:sz w:val="20"/>
              </w:rPr>
              <w:t xml:space="preserve"> </w:t>
            </w:r>
            <w:r>
              <w:rPr>
                <w:sz w:val="20"/>
              </w:rPr>
              <w:t>tenure/promotion,</w:t>
            </w:r>
            <w:r>
              <w:rPr>
                <w:spacing w:val="-10"/>
                <w:sz w:val="20"/>
              </w:rPr>
              <w:t xml:space="preserve"> </w:t>
            </w:r>
            <w:r>
              <w:rPr>
                <w:b/>
                <w:sz w:val="20"/>
              </w:rPr>
              <w:t>sends</w:t>
            </w:r>
            <w:r>
              <w:rPr>
                <w:b/>
                <w:spacing w:val="-13"/>
                <w:sz w:val="20"/>
              </w:rPr>
              <w:t xml:space="preserve"> </w:t>
            </w:r>
            <w:r>
              <w:rPr>
                <w:sz w:val="20"/>
              </w:rPr>
              <w:t>the</w:t>
            </w:r>
            <w:r>
              <w:rPr>
                <w:spacing w:val="-11"/>
                <w:sz w:val="20"/>
              </w:rPr>
              <w:t xml:space="preserve"> </w:t>
            </w:r>
            <w:r>
              <w:rPr>
                <w:sz w:val="20"/>
              </w:rPr>
              <w:t>recommendation form to the VPSL.</w:t>
            </w:r>
          </w:p>
          <w:p w14:paraId="241ABAB8" w14:textId="77777777" w:rsidR="005A3A93" w:rsidRDefault="002F7BAF">
            <w:pPr>
              <w:pStyle w:val="TableParagraph"/>
              <w:numPr>
                <w:ilvl w:val="0"/>
                <w:numId w:val="3"/>
              </w:numPr>
              <w:tabs>
                <w:tab w:val="left" w:pos="385"/>
                <w:tab w:val="left" w:pos="388"/>
              </w:tabs>
              <w:ind w:right="1480" w:hanging="202"/>
              <w:rPr>
                <w:sz w:val="20"/>
              </w:rPr>
            </w:pPr>
            <w:r>
              <w:rPr>
                <w:b/>
                <w:sz w:val="20"/>
              </w:rPr>
              <w:t xml:space="preserve">Sends </w:t>
            </w:r>
            <w:r>
              <w:rPr>
                <w:sz w:val="20"/>
              </w:rPr>
              <w:t>PRG’s summary sheets (forms B and D) of all recommended</w:t>
            </w:r>
            <w:r>
              <w:rPr>
                <w:spacing w:val="-13"/>
                <w:sz w:val="20"/>
              </w:rPr>
              <w:t xml:space="preserve"> </w:t>
            </w:r>
            <w:r>
              <w:rPr>
                <w:sz w:val="20"/>
              </w:rPr>
              <w:t>actions</w:t>
            </w:r>
            <w:r>
              <w:rPr>
                <w:spacing w:val="-12"/>
                <w:sz w:val="20"/>
              </w:rPr>
              <w:t xml:space="preserve"> </w:t>
            </w:r>
            <w:r>
              <w:rPr>
                <w:sz w:val="20"/>
              </w:rPr>
              <w:t>for</w:t>
            </w:r>
            <w:r>
              <w:rPr>
                <w:spacing w:val="-13"/>
                <w:sz w:val="20"/>
              </w:rPr>
              <w:t xml:space="preserve"> </w:t>
            </w:r>
            <w:r>
              <w:rPr>
                <w:sz w:val="20"/>
              </w:rPr>
              <w:t>tenure/promotion</w:t>
            </w:r>
            <w:r>
              <w:rPr>
                <w:spacing w:val="-12"/>
                <w:sz w:val="20"/>
              </w:rPr>
              <w:t xml:space="preserve"> </w:t>
            </w:r>
            <w:r>
              <w:rPr>
                <w:sz w:val="20"/>
              </w:rPr>
              <w:t>to</w:t>
            </w:r>
            <w:r>
              <w:rPr>
                <w:spacing w:val="-13"/>
                <w:sz w:val="20"/>
              </w:rPr>
              <w:t xml:space="preserve"> </w:t>
            </w:r>
            <w:r>
              <w:rPr>
                <w:sz w:val="20"/>
              </w:rPr>
              <w:t>appropriate dean/library director with a copy to the VPSL.</w:t>
            </w:r>
          </w:p>
          <w:p w14:paraId="3079DE2A" w14:textId="77777777" w:rsidR="005A3A93" w:rsidRDefault="002F7BAF">
            <w:pPr>
              <w:pStyle w:val="TableParagraph"/>
              <w:numPr>
                <w:ilvl w:val="0"/>
                <w:numId w:val="3"/>
              </w:numPr>
              <w:tabs>
                <w:tab w:val="left" w:pos="372"/>
                <w:tab w:val="left" w:pos="388"/>
              </w:tabs>
              <w:spacing w:before="1"/>
              <w:ind w:right="1231" w:hanging="202"/>
              <w:rPr>
                <w:sz w:val="20"/>
              </w:rPr>
            </w:pPr>
            <w:r>
              <w:rPr>
                <w:b/>
                <w:sz w:val="20"/>
              </w:rPr>
              <w:t xml:space="preserve">Types </w:t>
            </w:r>
            <w:r>
              <w:rPr>
                <w:sz w:val="20"/>
              </w:rPr>
              <w:t xml:space="preserve">all comments recorded on ballots and </w:t>
            </w:r>
            <w:r>
              <w:rPr>
                <w:b/>
                <w:sz w:val="20"/>
              </w:rPr>
              <w:t xml:space="preserve">gives </w:t>
            </w:r>
            <w:r>
              <w:rPr>
                <w:sz w:val="20"/>
              </w:rPr>
              <w:t>to appropriate</w:t>
            </w:r>
            <w:r>
              <w:rPr>
                <w:spacing w:val="-11"/>
                <w:sz w:val="20"/>
              </w:rPr>
              <w:t xml:space="preserve"> </w:t>
            </w:r>
            <w:r>
              <w:rPr>
                <w:sz w:val="20"/>
              </w:rPr>
              <w:t>dean/library</w:t>
            </w:r>
            <w:r>
              <w:rPr>
                <w:spacing w:val="-9"/>
                <w:sz w:val="20"/>
              </w:rPr>
              <w:t xml:space="preserve"> </w:t>
            </w:r>
            <w:r>
              <w:rPr>
                <w:sz w:val="20"/>
              </w:rPr>
              <w:t>director.</w:t>
            </w:r>
            <w:r>
              <w:rPr>
                <w:spacing w:val="34"/>
                <w:sz w:val="20"/>
              </w:rPr>
              <w:t xml:space="preserve"> </w:t>
            </w:r>
            <w:r>
              <w:rPr>
                <w:sz w:val="20"/>
              </w:rPr>
              <w:t>Does</w:t>
            </w:r>
            <w:r>
              <w:rPr>
                <w:spacing w:val="-12"/>
                <w:sz w:val="20"/>
              </w:rPr>
              <w:t xml:space="preserve"> </w:t>
            </w:r>
            <w:r>
              <w:rPr>
                <w:sz w:val="20"/>
              </w:rPr>
              <w:t>not</w:t>
            </w:r>
            <w:r>
              <w:rPr>
                <w:spacing w:val="-10"/>
                <w:sz w:val="20"/>
              </w:rPr>
              <w:t xml:space="preserve"> </w:t>
            </w:r>
            <w:r>
              <w:rPr>
                <w:sz w:val="20"/>
              </w:rPr>
              <w:t>email.</w:t>
            </w:r>
            <w:r>
              <w:rPr>
                <w:spacing w:val="33"/>
                <w:sz w:val="20"/>
              </w:rPr>
              <w:t xml:space="preserve"> </w:t>
            </w:r>
            <w:r>
              <w:rPr>
                <w:b/>
                <w:sz w:val="20"/>
              </w:rPr>
              <w:t>Retains</w:t>
            </w:r>
            <w:r>
              <w:rPr>
                <w:b/>
                <w:spacing w:val="-11"/>
                <w:sz w:val="20"/>
              </w:rPr>
              <w:t xml:space="preserve"> </w:t>
            </w:r>
            <w:r>
              <w:rPr>
                <w:sz w:val="20"/>
              </w:rPr>
              <w:t>a copy of the compiled comments.</w:t>
            </w:r>
          </w:p>
          <w:p w14:paraId="4E4CC95F" w14:textId="77777777" w:rsidR="005A3A93" w:rsidRDefault="002F7BAF">
            <w:pPr>
              <w:pStyle w:val="TableParagraph"/>
              <w:numPr>
                <w:ilvl w:val="0"/>
                <w:numId w:val="3"/>
              </w:numPr>
              <w:tabs>
                <w:tab w:val="left" w:pos="385"/>
              </w:tabs>
              <w:spacing w:line="226" w:lineRule="exact"/>
              <w:ind w:left="385" w:hanging="199"/>
              <w:rPr>
                <w:sz w:val="20"/>
              </w:rPr>
            </w:pPr>
            <w:r>
              <w:rPr>
                <w:b/>
                <w:sz w:val="20"/>
              </w:rPr>
              <w:t>Keeps</w:t>
            </w:r>
            <w:r>
              <w:rPr>
                <w:b/>
                <w:spacing w:val="-13"/>
                <w:sz w:val="20"/>
              </w:rPr>
              <w:t xml:space="preserve"> </w:t>
            </w:r>
            <w:r>
              <w:rPr>
                <w:sz w:val="20"/>
              </w:rPr>
              <w:t>ballots</w:t>
            </w:r>
            <w:r>
              <w:rPr>
                <w:spacing w:val="-12"/>
                <w:sz w:val="20"/>
              </w:rPr>
              <w:t xml:space="preserve"> </w:t>
            </w:r>
            <w:r>
              <w:rPr>
                <w:sz w:val="20"/>
              </w:rPr>
              <w:t>and</w:t>
            </w:r>
            <w:r>
              <w:rPr>
                <w:spacing w:val="-10"/>
                <w:sz w:val="20"/>
              </w:rPr>
              <w:t xml:space="preserve"> </w:t>
            </w:r>
            <w:r>
              <w:rPr>
                <w:sz w:val="20"/>
              </w:rPr>
              <w:t>compiled</w:t>
            </w:r>
            <w:r>
              <w:rPr>
                <w:spacing w:val="-8"/>
                <w:sz w:val="20"/>
              </w:rPr>
              <w:t xml:space="preserve"> </w:t>
            </w:r>
            <w:r>
              <w:rPr>
                <w:sz w:val="20"/>
              </w:rPr>
              <w:t>comments</w:t>
            </w:r>
            <w:r>
              <w:rPr>
                <w:spacing w:val="-12"/>
                <w:sz w:val="20"/>
              </w:rPr>
              <w:t xml:space="preserve"> </w:t>
            </w:r>
            <w:r>
              <w:rPr>
                <w:sz w:val="20"/>
              </w:rPr>
              <w:t>until</w:t>
            </w:r>
            <w:r>
              <w:rPr>
                <w:spacing w:val="-11"/>
                <w:sz w:val="20"/>
              </w:rPr>
              <w:t xml:space="preserve"> </w:t>
            </w:r>
            <w:r>
              <w:rPr>
                <w:sz w:val="20"/>
              </w:rPr>
              <w:t>final</w:t>
            </w:r>
            <w:r>
              <w:rPr>
                <w:spacing w:val="-11"/>
                <w:sz w:val="20"/>
              </w:rPr>
              <w:t xml:space="preserve"> </w:t>
            </w:r>
            <w:r>
              <w:rPr>
                <w:spacing w:val="-2"/>
                <w:sz w:val="20"/>
              </w:rPr>
              <w:t>decision</w:t>
            </w:r>
          </w:p>
          <w:p w14:paraId="72D632BA" w14:textId="77777777" w:rsidR="005A3A93" w:rsidRDefault="002F7BAF">
            <w:pPr>
              <w:pStyle w:val="TableParagraph"/>
              <w:spacing w:line="212" w:lineRule="exact"/>
              <w:ind w:left="388"/>
              <w:rPr>
                <w:sz w:val="20"/>
              </w:rPr>
            </w:pPr>
            <w:r>
              <w:rPr>
                <w:sz w:val="20"/>
              </w:rPr>
              <w:t>from</w:t>
            </w:r>
            <w:r>
              <w:rPr>
                <w:spacing w:val="-4"/>
                <w:sz w:val="20"/>
              </w:rPr>
              <w:t xml:space="preserve"> </w:t>
            </w:r>
            <w:r>
              <w:rPr>
                <w:sz w:val="20"/>
              </w:rPr>
              <w:t>TBR</w:t>
            </w:r>
            <w:r>
              <w:rPr>
                <w:spacing w:val="-5"/>
                <w:sz w:val="20"/>
              </w:rPr>
              <w:t xml:space="preserve"> </w:t>
            </w:r>
            <w:r>
              <w:rPr>
                <w:sz w:val="20"/>
              </w:rPr>
              <w:t>and</w:t>
            </w:r>
            <w:r>
              <w:rPr>
                <w:spacing w:val="-3"/>
                <w:sz w:val="20"/>
              </w:rPr>
              <w:t xml:space="preserve"> </w:t>
            </w:r>
            <w:r>
              <w:rPr>
                <w:sz w:val="20"/>
              </w:rPr>
              <w:t>then</w:t>
            </w:r>
            <w:r>
              <w:rPr>
                <w:spacing w:val="-1"/>
                <w:sz w:val="20"/>
              </w:rPr>
              <w:t xml:space="preserve"> </w:t>
            </w:r>
            <w:r>
              <w:rPr>
                <w:b/>
                <w:sz w:val="20"/>
              </w:rPr>
              <w:t>shreds</w:t>
            </w:r>
            <w:r>
              <w:rPr>
                <w:b/>
                <w:spacing w:val="-5"/>
                <w:sz w:val="20"/>
              </w:rPr>
              <w:t xml:space="preserve"> </w:t>
            </w:r>
            <w:r>
              <w:rPr>
                <w:spacing w:val="-2"/>
                <w:sz w:val="20"/>
              </w:rPr>
              <w:t>them.</w:t>
            </w:r>
          </w:p>
        </w:tc>
      </w:tr>
      <w:tr w:rsidR="005A3A93" w14:paraId="3D2C1622" w14:textId="77777777">
        <w:trPr>
          <w:trHeight w:val="2760"/>
        </w:trPr>
        <w:tc>
          <w:tcPr>
            <w:tcW w:w="1608" w:type="dxa"/>
          </w:tcPr>
          <w:p w14:paraId="22188694" w14:textId="77777777" w:rsidR="005A3A93" w:rsidRDefault="002F7BAF">
            <w:pPr>
              <w:pStyle w:val="TableParagraph"/>
              <w:ind w:right="137"/>
              <w:rPr>
                <w:sz w:val="20"/>
              </w:rPr>
            </w:pPr>
            <w:r>
              <w:rPr>
                <w:sz w:val="20"/>
              </w:rPr>
              <w:t xml:space="preserve">Within three working days </w:t>
            </w:r>
            <w:r>
              <w:rPr>
                <w:spacing w:val="-2"/>
                <w:sz w:val="20"/>
              </w:rPr>
              <w:t>after</w:t>
            </w:r>
            <w:r>
              <w:rPr>
                <w:spacing w:val="-11"/>
                <w:sz w:val="20"/>
              </w:rPr>
              <w:t xml:space="preserve"> </w:t>
            </w:r>
            <w:r>
              <w:rPr>
                <w:spacing w:val="-2"/>
                <w:sz w:val="20"/>
              </w:rPr>
              <w:t>PRG</w:t>
            </w:r>
            <w:r>
              <w:rPr>
                <w:spacing w:val="-12"/>
                <w:sz w:val="20"/>
              </w:rPr>
              <w:t xml:space="preserve"> </w:t>
            </w:r>
            <w:r>
              <w:rPr>
                <w:spacing w:val="-2"/>
                <w:sz w:val="20"/>
              </w:rPr>
              <w:t>voting meeting</w:t>
            </w:r>
          </w:p>
        </w:tc>
        <w:tc>
          <w:tcPr>
            <w:tcW w:w="1200" w:type="dxa"/>
          </w:tcPr>
          <w:p w14:paraId="21EF935D" w14:textId="77777777" w:rsidR="005A3A93" w:rsidRDefault="002F7BAF">
            <w:pPr>
              <w:pStyle w:val="TableParagraph"/>
              <w:ind w:left="112" w:right="368"/>
              <w:rPr>
                <w:b/>
                <w:sz w:val="20"/>
              </w:rPr>
            </w:pPr>
            <w:r>
              <w:rPr>
                <w:b/>
                <w:spacing w:val="-2"/>
                <w:sz w:val="20"/>
              </w:rPr>
              <w:t xml:space="preserve">Deans/ Library </w:t>
            </w:r>
            <w:r>
              <w:rPr>
                <w:b/>
                <w:spacing w:val="-4"/>
                <w:sz w:val="20"/>
              </w:rPr>
              <w:t>Director</w:t>
            </w:r>
          </w:p>
        </w:tc>
        <w:tc>
          <w:tcPr>
            <w:tcW w:w="719" w:type="dxa"/>
          </w:tcPr>
          <w:p w14:paraId="7EF52814" w14:textId="77777777" w:rsidR="005A3A93" w:rsidRDefault="002F7BAF">
            <w:pPr>
              <w:pStyle w:val="TableParagraph"/>
              <w:spacing w:line="225" w:lineRule="exact"/>
              <w:rPr>
                <w:sz w:val="20"/>
              </w:rPr>
            </w:pPr>
            <w:r>
              <w:rPr>
                <w:spacing w:val="-5"/>
                <w:sz w:val="20"/>
              </w:rPr>
              <w:t>24.</w:t>
            </w:r>
          </w:p>
        </w:tc>
        <w:tc>
          <w:tcPr>
            <w:tcW w:w="6480" w:type="dxa"/>
          </w:tcPr>
          <w:p w14:paraId="1E0F8A8B" w14:textId="77777777" w:rsidR="005A3A93" w:rsidRDefault="002F7BAF">
            <w:pPr>
              <w:pStyle w:val="TableParagraph"/>
              <w:numPr>
                <w:ilvl w:val="0"/>
                <w:numId w:val="2"/>
              </w:numPr>
              <w:tabs>
                <w:tab w:val="left" w:pos="372"/>
              </w:tabs>
              <w:spacing w:line="225" w:lineRule="exact"/>
              <w:ind w:left="372" w:hanging="186"/>
              <w:rPr>
                <w:sz w:val="20"/>
              </w:rPr>
            </w:pPr>
            <w:r>
              <w:rPr>
                <w:b/>
                <w:spacing w:val="-2"/>
                <w:sz w:val="20"/>
              </w:rPr>
              <w:t xml:space="preserve">Complete </w:t>
            </w:r>
            <w:r>
              <w:rPr>
                <w:spacing w:val="-2"/>
                <w:sz w:val="20"/>
              </w:rPr>
              <w:t>individual</w:t>
            </w:r>
            <w:r>
              <w:rPr>
                <w:spacing w:val="3"/>
                <w:sz w:val="20"/>
              </w:rPr>
              <w:t xml:space="preserve"> </w:t>
            </w:r>
            <w:r>
              <w:rPr>
                <w:spacing w:val="-2"/>
                <w:sz w:val="20"/>
              </w:rPr>
              <w:t>recommendation</w:t>
            </w:r>
            <w:r>
              <w:rPr>
                <w:spacing w:val="1"/>
                <w:sz w:val="20"/>
              </w:rPr>
              <w:t xml:space="preserve"> </w:t>
            </w:r>
            <w:r>
              <w:rPr>
                <w:spacing w:val="-2"/>
                <w:sz w:val="20"/>
              </w:rPr>
              <w:t>Forms</w:t>
            </w:r>
            <w:r>
              <w:rPr>
                <w:spacing w:val="1"/>
                <w:sz w:val="20"/>
              </w:rPr>
              <w:t xml:space="preserve"> </w:t>
            </w:r>
            <w:r>
              <w:rPr>
                <w:spacing w:val="-2"/>
                <w:sz w:val="20"/>
              </w:rPr>
              <w:t>A and/or</w:t>
            </w:r>
            <w:r>
              <w:rPr>
                <w:spacing w:val="3"/>
                <w:sz w:val="20"/>
              </w:rPr>
              <w:t xml:space="preserve"> </w:t>
            </w:r>
            <w:r>
              <w:rPr>
                <w:spacing w:val="-5"/>
                <w:sz w:val="20"/>
              </w:rPr>
              <w:t>C.</w:t>
            </w:r>
          </w:p>
          <w:p w14:paraId="5542B2F6" w14:textId="77777777" w:rsidR="005A3A93" w:rsidRDefault="002F7BAF">
            <w:pPr>
              <w:pStyle w:val="TableParagraph"/>
              <w:numPr>
                <w:ilvl w:val="0"/>
                <w:numId w:val="2"/>
              </w:numPr>
              <w:tabs>
                <w:tab w:val="left" w:pos="385"/>
                <w:tab w:val="left" w:pos="388"/>
              </w:tabs>
              <w:spacing w:before="5"/>
              <w:ind w:left="388" w:right="1205" w:hanging="202"/>
              <w:rPr>
                <w:sz w:val="20"/>
              </w:rPr>
            </w:pPr>
            <w:r>
              <w:rPr>
                <w:b/>
                <w:sz w:val="20"/>
              </w:rPr>
              <w:t>Give</w:t>
            </w:r>
            <w:r>
              <w:rPr>
                <w:b/>
                <w:spacing w:val="-8"/>
                <w:sz w:val="20"/>
              </w:rPr>
              <w:t xml:space="preserve"> </w:t>
            </w:r>
            <w:r>
              <w:rPr>
                <w:sz w:val="20"/>
              </w:rPr>
              <w:t>verbal</w:t>
            </w:r>
            <w:r>
              <w:rPr>
                <w:spacing w:val="-8"/>
                <w:sz w:val="20"/>
              </w:rPr>
              <w:t xml:space="preserve"> </w:t>
            </w:r>
            <w:r>
              <w:rPr>
                <w:sz w:val="20"/>
              </w:rPr>
              <w:t>notification</w:t>
            </w:r>
            <w:r>
              <w:rPr>
                <w:spacing w:val="-9"/>
                <w:sz w:val="20"/>
              </w:rPr>
              <w:t xml:space="preserve"> </w:t>
            </w:r>
            <w:r>
              <w:rPr>
                <w:sz w:val="20"/>
              </w:rPr>
              <w:t>to</w:t>
            </w:r>
            <w:r>
              <w:rPr>
                <w:spacing w:val="-8"/>
                <w:sz w:val="20"/>
              </w:rPr>
              <w:t xml:space="preserve"> </w:t>
            </w:r>
            <w:r>
              <w:rPr>
                <w:sz w:val="20"/>
              </w:rPr>
              <w:t>the</w:t>
            </w:r>
            <w:r>
              <w:rPr>
                <w:spacing w:val="-13"/>
                <w:sz w:val="20"/>
              </w:rPr>
              <w:t xml:space="preserve"> </w:t>
            </w:r>
            <w:r>
              <w:rPr>
                <w:sz w:val="20"/>
              </w:rPr>
              <w:t>candidate</w:t>
            </w:r>
            <w:r>
              <w:rPr>
                <w:spacing w:val="-7"/>
                <w:sz w:val="20"/>
              </w:rPr>
              <w:t xml:space="preserve"> </w:t>
            </w:r>
            <w:r>
              <w:rPr>
                <w:sz w:val="20"/>
              </w:rPr>
              <w:t>as</w:t>
            </w:r>
            <w:r>
              <w:rPr>
                <w:spacing w:val="-12"/>
                <w:sz w:val="20"/>
              </w:rPr>
              <w:t xml:space="preserve"> </w:t>
            </w:r>
            <w:r>
              <w:rPr>
                <w:sz w:val="20"/>
              </w:rPr>
              <w:t>to</w:t>
            </w:r>
            <w:r>
              <w:rPr>
                <w:spacing w:val="-6"/>
                <w:sz w:val="20"/>
              </w:rPr>
              <w:t xml:space="preserve"> </w:t>
            </w:r>
            <w:r>
              <w:rPr>
                <w:sz w:val="20"/>
              </w:rPr>
              <w:t>whether</w:t>
            </w:r>
            <w:r>
              <w:rPr>
                <w:spacing w:val="-7"/>
                <w:sz w:val="20"/>
              </w:rPr>
              <w:t xml:space="preserve"> </w:t>
            </w:r>
            <w:r>
              <w:rPr>
                <w:sz w:val="20"/>
              </w:rPr>
              <w:t>he/she has</w:t>
            </w:r>
            <w:r>
              <w:rPr>
                <w:spacing w:val="-2"/>
                <w:sz w:val="20"/>
              </w:rPr>
              <w:t xml:space="preserve"> </w:t>
            </w:r>
            <w:r>
              <w:rPr>
                <w:sz w:val="20"/>
              </w:rPr>
              <w:t>been recommended for</w:t>
            </w:r>
            <w:r>
              <w:rPr>
                <w:spacing w:val="-1"/>
                <w:sz w:val="20"/>
              </w:rPr>
              <w:t xml:space="preserve"> </w:t>
            </w:r>
            <w:r>
              <w:rPr>
                <w:sz w:val="20"/>
              </w:rPr>
              <w:t>tenure/promotion</w:t>
            </w:r>
            <w:r>
              <w:rPr>
                <w:spacing w:val="-2"/>
                <w:sz w:val="20"/>
              </w:rPr>
              <w:t xml:space="preserve"> </w:t>
            </w:r>
            <w:r>
              <w:rPr>
                <w:sz w:val="20"/>
              </w:rPr>
              <w:t>by</w:t>
            </w:r>
            <w:r>
              <w:rPr>
                <w:spacing w:val="-2"/>
                <w:sz w:val="20"/>
              </w:rPr>
              <w:t xml:space="preserve"> </w:t>
            </w:r>
            <w:r>
              <w:rPr>
                <w:sz w:val="20"/>
              </w:rPr>
              <w:t>peer</w:t>
            </w:r>
            <w:r>
              <w:rPr>
                <w:spacing w:val="-1"/>
                <w:sz w:val="20"/>
              </w:rPr>
              <w:t xml:space="preserve"> </w:t>
            </w:r>
            <w:r>
              <w:rPr>
                <w:sz w:val="20"/>
              </w:rPr>
              <w:t>review group and dean/library director.</w:t>
            </w:r>
            <w:r>
              <w:rPr>
                <w:spacing w:val="40"/>
                <w:sz w:val="20"/>
              </w:rPr>
              <w:t xml:space="preserve"> </w:t>
            </w:r>
            <w:r>
              <w:rPr>
                <w:sz w:val="20"/>
              </w:rPr>
              <w:t xml:space="preserve">If the candidate is not recommended, </w:t>
            </w:r>
            <w:r>
              <w:rPr>
                <w:b/>
                <w:sz w:val="20"/>
              </w:rPr>
              <w:t xml:space="preserve">provide </w:t>
            </w:r>
            <w:r>
              <w:rPr>
                <w:sz w:val="20"/>
              </w:rPr>
              <w:t xml:space="preserve">the candidate a written explanation for the decision and </w:t>
            </w:r>
            <w:r>
              <w:rPr>
                <w:b/>
                <w:sz w:val="20"/>
              </w:rPr>
              <w:t xml:space="preserve">inform </w:t>
            </w:r>
            <w:r>
              <w:rPr>
                <w:sz w:val="20"/>
              </w:rPr>
              <w:t xml:space="preserve">the candidate of the appeals </w:t>
            </w:r>
            <w:r>
              <w:rPr>
                <w:spacing w:val="-2"/>
                <w:sz w:val="20"/>
              </w:rPr>
              <w:t>process.</w:t>
            </w:r>
          </w:p>
          <w:p w14:paraId="7AD8779B" w14:textId="77777777" w:rsidR="005A3A93" w:rsidRDefault="002F7BAF">
            <w:pPr>
              <w:pStyle w:val="TableParagraph"/>
              <w:numPr>
                <w:ilvl w:val="0"/>
                <w:numId w:val="2"/>
              </w:numPr>
              <w:tabs>
                <w:tab w:val="left" w:pos="337"/>
                <w:tab w:val="left" w:pos="371"/>
              </w:tabs>
              <w:spacing w:before="1"/>
              <w:ind w:left="337" w:right="1603" w:hanging="152"/>
              <w:rPr>
                <w:sz w:val="20"/>
              </w:rPr>
            </w:pPr>
            <w:r>
              <w:rPr>
                <w:sz w:val="20"/>
              </w:rPr>
              <w:tab/>
            </w:r>
            <w:r>
              <w:rPr>
                <w:b/>
                <w:sz w:val="20"/>
              </w:rPr>
              <w:t>Share</w:t>
            </w:r>
            <w:r>
              <w:rPr>
                <w:b/>
                <w:spacing w:val="-8"/>
                <w:sz w:val="20"/>
              </w:rPr>
              <w:t xml:space="preserve"> </w:t>
            </w:r>
            <w:r>
              <w:rPr>
                <w:sz w:val="20"/>
              </w:rPr>
              <w:t>the</w:t>
            </w:r>
            <w:r>
              <w:rPr>
                <w:spacing w:val="-8"/>
                <w:sz w:val="20"/>
              </w:rPr>
              <w:t xml:space="preserve"> </w:t>
            </w:r>
            <w:r>
              <w:rPr>
                <w:sz w:val="20"/>
              </w:rPr>
              <w:t>outcome</w:t>
            </w:r>
            <w:r>
              <w:rPr>
                <w:spacing w:val="-8"/>
                <w:sz w:val="20"/>
              </w:rPr>
              <w:t xml:space="preserve"> </w:t>
            </w:r>
            <w:r>
              <w:rPr>
                <w:sz w:val="20"/>
              </w:rPr>
              <w:t>of</w:t>
            </w:r>
            <w:r>
              <w:rPr>
                <w:spacing w:val="-10"/>
                <w:sz w:val="20"/>
              </w:rPr>
              <w:t xml:space="preserve"> </w:t>
            </w:r>
            <w:r>
              <w:rPr>
                <w:sz w:val="20"/>
              </w:rPr>
              <w:t>the</w:t>
            </w:r>
            <w:r>
              <w:rPr>
                <w:spacing w:val="-8"/>
                <w:sz w:val="20"/>
              </w:rPr>
              <w:t xml:space="preserve"> </w:t>
            </w:r>
            <w:r>
              <w:rPr>
                <w:sz w:val="20"/>
              </w:rPr>
              <w:t>PRG</w:t>
            </w:r>
            <w:r>
              <w:rPr>
                <w:spacing w:val="-9"/>
                <w:sz w:val="20"/>
              </w:rPr>
              <w:t xml:space="preserve"> </w:t>
            </w:r>
            <w:r>
              <w:rPr>
                <w:sz w:val="20"/>
              </w:rPr>
              <w:t>vote</w:t>
            </w:r>
            <w:r>
              <w:rPr>
                <w:spacing w:val="-8"/>
                <w:sz w:val="20"/>
              </w:rPr>
              <w:t xml:space="preserve"> </w:t>
            </w:r>
            <w:r>
              <w:rPr>
                <w:sz w:val="20"/>
              </w:rPr>
              <w:t>and</w:t>
            </w:r>
            <w:r>
              <w:rPr>
                <w:spacing w:val="-6"/>
                <w:sz w:val="20"/>
              </w:rPr>
              <w:t xml:space="preserve"> </w:t>
            </w:r>
            <w:r>
              <w:rPr>
                <w:sz w:val="20"/>
              </w:rPr>
              <w:t>the</w:t>
            </w:r>
            <w:r>
              <w:rPr>
                <w:spacing w:val="-8"/>
                <w:sz w:val="20"/>
              </w:rPr>
              <w:t xml:space="preserve"> </w:t>
            </w:r>
            <w:r>
              <w:rPr>
                <w:sz w:val="20"/>
              </w:rPr>
              <w:t>dean/library director’s recommendation with the PRG.</w:t>
            </w:r>
          </w:p>
          <w:p w14:paraId="5D717941" w14:textId="77777777" w:rsidR="005A3A93" w:rsidRDefault="002F7BAF">
            <w:pPr>
              <w:pStyle w:val="TableParagraph"/>
              <w:numPr>
                <w:ilvl w:val="0"/>
                <w:numId w:val="2"/>
              </w:numPr>
              <w:tabs>
                <w:tab w:val="left" w:pos="385"/>
                <w:tab w:val="left" w:pos="390"/>
              </w:tabs>
              <w:ind w:left="390" w:right="1251" w:hanging="204"/>
              <w:rPr>
                <w:sz w:val="20"/>
              </w:rPr>
            </w:pPr>
            <w:r>
              <w:rPr>
                <w:b/>
                <w:sz w:val="20"/>
              </w:rPr>
              <w:t>Send</w:t>
            </w:r>
            <w:r>
              <w:rPr>
                <w:b/>
                <w:spacing w:val="-13"/>
                <w:sz w:val="20"/>
              </w:rPr>
              <w:t xml:space="preserve"> </w:t>
            </w:r>
            <w:r>
              <w:rPr>
                <w:sz w:val="20"/>
              </w:rPr>
              <w:t>portfolio</w:t>
            </w:r>
            <w:r>
              <w:rPr>
                <w:spacing w:val="-12"/>
                <w:sz w:val="20"/>
              </w:rPr>
              <w:t xml:space="preserve"> </w:t>
            </w:r>
            <w:r>
              <w:rPr>
                <w:sz w:val="20"/>
              </w:rPr>
              <w:t>forms</w:t>
            </w:r>
            <w:r>
              <w:rPr>
                <w:spacing w:val="-13"/>
                <w:sz w:val="20"/>
              </w:rPr>
              <w:t xml:space="preserve"> </w:t>
            </w:r>
            <w:r>
              <w:rPr>
                <w:sz w:val="20"/>
              </w:rPr>
              <w:t>and</w:t>
            </w:r>
            <w:r>
              <w:rPr>
                <w:spacing w:val="-12"/>
                <w:sz w:val="20"/>
              </w:rPr>
              <w:t xml:space="preserve"> </w:t>
            </w:r>
            <w:r>
              <w:rPr>
                <w:sz w:val="20"/>
              </w:rPr>
              <w:t>compiled</w:t>
            </w:r>
            <w:r>
              <w:rPr>
                <w:spacing w:val="-13"/>
                <w:sz w:val="20"/>
              </w:rPr>
              <w:t xml:space="preserve"> </w:t>
            </w:r>
            <w:r>
              <w:rPr>
                <w:sz w:val="20"/>
              </w:rPr>
              <w:t>comments,</w:t>
            </w:r>
            <w:r>
              <w:rPr>
                <w:spacing w:val="-12"/>
                <w:sz w:val="20"/>
              </w:rPr>
              <w:t xml:space="preserve"> </w:t>
            </w:r>
            <w:r>
              <w:rPr>
                <w:sz w:val="20"/>
              </w:rPr>
              <w:t>including</w:t>
            </w:r>
            <w:r>
              <w:rPr>
                <w:spacing w:val="-13"/>
                <w:sz w:val="20"/>
              </w:rPr>
              <w:t xml:space="preserve"> </w:t>
            </w:r>
            <w:r>
              <w:rPr>
                <w:sz w:val="20"/>
              </w:rPr>
              <w:t>any written explanations for denial, to VPSL for review and</w:t>
            </w:r>
          </w:p>
          <w:p w14:paraId="6545ADDE" w14:textId="77777777" w:rsidR="005A3A93" w:rsidRDefault="002F7BAF">
            <w:pPr>
              <w:pStyle w:val="TableParagraph"/>
              <w:spacing w:line="212" w:lineRule="exact"/>
              <w:ind w:left="388"/>
              <w:rPr>
                <w:sz w:val="20"/>
              </w:rPr>
            </w:pPr>
            <w:r>
              <w:rPr>
                <w:spacing w:val="-2"/>
                <w:sz w:val="20"/>
              </w:rPr>
              <w:t>recommendation.</w:t>
            </w:r>
          </w:p>
        </w:tc>
      </w:tr>
      <w:tr w:rsidR="005A3A93" w14:paraId="6826C476" w14:textId="77777777">
        <w:trPr>
          <w:trHeight w:val="690"/>
        </w:trPr>
        <w:tc>
          <w:tcPr>
            <w:tcW w:w="1608" w:type="dxa"/>
          </w:tcPr>
          <w:p w14:paraId="5F59F330" w14:textId="77777777" w:rsidR="005A3A93" w:rsidRDefault="002F7BAF">
            <w:pPr>
              <w:pStyle w:val="TableParagraph"/>
              <w:spacing w:line="230" w:lineRule="exact"/>
              <w:rPr>
                <w:sz w:val="20"/>
              </w:rPr>
            </w:pPr>
            <w:r>
              <w:rPr>
                <w:sz w:val="20"/>
              </w:rPr>
              <w:t xml:space="preserve">Within seven </w:t>
            </w:r>
            <w:r>
              <w:rPr>
                <w:spacing w:val="-2"/>
                <w:sz w:val="20"/>
              </w:rPr>
              <w:t>working</w:t>
            </w:r>
            <w:r>
              <w:rPr>
                <w:spacing w:val="-14"/>
                <w:sz w:val="20"/>
              </w:rPr>
              <w:t xml:space="preserve"> </w:t>
            </w:r>
            <w:r>
              <w:rPr>
                <w:spacing w:val="-2"/>
                <w:sz w:val="20"/>
              </w:rPr>
              <w:t>days</w:t>
            </w:r>
            <w:r>
              <w:rPr>
                <w:spacing w:val="-15"/>
                <w:sz w:val="20"/>
              </w:rPr>
              <w:t xml:space="preserve"> </w:t>
            </w:r>
            <w:r>
              <w:rPr>
                <w:spacing w:val="-2"/>
                <w:sz w:val="20"/>
              </w:rPr>
              <w:t>of notification</w:t>
            </w:r>
          </w:p>
        </w:tc>
        <w:tc>
          <w:tcPr>
            <w:tcW w:w="1200" w:type="dxa"/>
          </w:tcPr>
          <w:p w14:paraId="18D3544D" w14:textId="77777777" w:rsidR="005A3A93" w:rsidRDefault="002F7BAF">
            <w:pPr>
              <w:pStyle w:val="TableParagraph"/>
              <w:ind w:left="112"/>
              <w:rPr>
                <w:b/>
                <w:sz w:val="20"/>
              </w:rPr>
            </w:pPr>
            <w:r>
              <w:rPr>
                <w:b/>
                <w:spacing w:val="-2"/>
                <w:sz w:val="20"/>
              </w:rPr>
              <w:t>Candidates</w:t>
            </w:r>
          </w:p>
        </w:tc>
        <w:tc>
          <w:tcPr>
            <w:tcW w:w="719" w:type="dxa"/>
          </w:tcPr>
          <w:p w14:paraId="7E55DBF8" w14:textId="77777777" w:rsidR="005A3A93" w:rsidRDefault="002F7BAF">
            <w:pPr>
              <w:pStyle w:val="TableParagraph"/>
              <w:rPr>
                <w:sz w:val="20"/>
              </w:rPr>
            </w:pPr>
            <w:r>
              <w:rPr>
                <w:spacing w:val="-5"/>
                <w:sz w:val="20"/>
              </w:rPr>
              <w:t>25.</w:t>
            </w:r>
          </w:p>
        </w:tc>
        <w:tc>
          <w:tcPr>
            <w:tcW w:w="6480" w:type="dxa"/>
          </w:tcPr>
          <w:p w14:paraId="3EE4BCAB" w14:textId="77777777" w:rsidR="005A3A93" w:rsidRDefault="002F7BAF">
            <w:pPr>
              <w:pStyle w:val="TableParagraph"/>
              <w:ind w:left="114"/>
              <w:rPr>
                <w:sz w:val="20"/>
              </w:rPr>
            </w:pPr>
            <w:r>
              <w:rPr>
                <w:b/>
                <w:sz w:val="20"/>
              </w:rPr>
              <w:t>May</w:t>
            </w:r>
            <w:r>
              <w:rPr>
                <w:b/>
                <w:spacing w:val="-13"/>
                <w:sz w:val="20"/>
              </w:rPr>
              <w:t xml:space="preserve"> </w:t>
            </w:r>
            <w:r>
              <w:rPr>
                <w:b/>
                <w:sz w:val="20"/>
              </w:rPr>
              <w:t>institute</w:t>
            </w:r>
            <w:r>
              <w:rPr>
                <w:b/>
                <w:spacing w:val="-11"/>
                <w:sz w:val="20"/>
              </w:rPr>
              <w:t xml:space="preserve"> </w:t>
            </w:r>
            <w:r>
              <w:rPr>
                <w:sz w:val="20"/>
              </w:rPr>
              <w:t>Appeals</w:t>
            </w:r>
            <w:r>
              <w:rPr>
                <w:spacing w:val="-13"/>
                <w:sz w:val="20"/>
              </w:rPr>
              <w:t xml:space="preserve"> </w:t>
            </w:r>
            <w:r>
              <w:rPr>
                <w:spacing w:val="-2"/>
                <w:sz w:val="20"/>
              </w:rPr>
              <w:t>Process.</w:t>
            </w:r>
          </w:p>
        </w:tc>
      </w:tr>
      <w:tr w:rsidR="005A3A93" w14:paraId="1BA33A2F" w14:textId="77777777">
        <w:trPr>
          <w:trHeight w:val="1610"/>
        </w:trPr>
        <w:tc>
          <w:tcPr>
            <w:tcW w:w="1608" w:type="dxa"/>
          </w:tcPr>
          <w:p w14:paraId="324BC2A0" w14:textId="77777777" w:rsidR="005A3A93" w:rsidRDefault="002F7BAF">
            <w:pPr>
              <w:pStyle w:val="TableParagraph"/>
              <w:rPr>
                <w:sz w:val="20"/>
              </w:rPr>
            </w:pPr>
            <w:r>
              <w:rPr>
                <w:sz w:val="20"/>
              </w:rPr>
              <w:t xml:space="preserve">Within three </w:t>
            </w:r>
            <w:r>
              <w:rPr>
                <w:spacing w:val="-2"/>
                <w:sz w:val="20"/>
              </w:rPr>
              <w:t>working</w:t>
            </w:r>
            <w:r>
              <w:rPr>
                <w:spacing w:val="-14"/>
                <w:sz w:val="20"/>
              </w:rPr>
              <w:t xml:space="preserve"> </w:t>
            </w:r>
            <w:r>
              <w:rPr>
                <w:spacing w:val="-2"/>
                <w:sz w:val="20"/>
              </w:rPr>
              <w:t>days</w:t>
            </w:r>
            <w:r>
              <w:rPr>
                <w:spacing w:val="-15"/>
                <w:sz w:val="20"/>
              </w:rPr>
              <w:t xml:space="preserve"> </w:t>
            </w:r>
            <w:r>
              <w:rPr>
                <w:spacing w:val="-2"/>
                <w:sz w:val="20"/>
              </w:rPr>
              <w:t xml:space="preserve">of candidate’s </w:t>
            </w:r>
            <w:r>
              <w:rPr>
                <w:sz w:val="20"/>
              </w:rPr>
              <w:t xml:space="preserve">notification of </w:t>
            </w:r>
            <w:r>
              <w:rPr>
                <w:spacing w:val="-2"/>
                <w:sz w:val="20"/>
              </w:rPr>
              <w:t>appeal</w:t>
            </w:r>
          </w:p>
        </w:tc>
        <w:tc>
          <w:tcPr>
            <w:tcW w:w="1200" w:type="dxa"/>
          </w:tcPr>
          <w:p w14:paraId="1F765336" w14:textId="77777777" w:rsidR="005A3A93" w:rsidRDefault="002F7BAF">
            <w:pPr>
              <w:pStyle w:val="TableParagraph"/>
              <w:ind w:left="112"/>
              <w:rPr>
                <w:b/>
                <w:sz w:val="20"/>
              </w:rPr>
            </w:pPr>
            <w:r>
              <w:rPr>
                <w:b/>
                <w:spacing w:val="-4"/>
                <w:sz w:val="20"/>
              </w:rPr>
              <w:t>VPSL</w:t>
            </w:r>
          </w:p>
        </w:tc>
        <w:tc>
          <w:tcPr>
            <w:tcW w:w="719" w:type="dxa"/>
          </w:tcPr>
          <w:p w14:paraId="1963055A" w14:textId="77777777" w:rsidR="005A3A93" w:rsidRDefault="002F7BAF">
            <w:pPr>
              <w:pStyle w:val="TableParagraph"/>
              <w:rPr>
                <w:sz w:val="20"/>
              </w:rPr>
            </w:pPr>
            <w:r>
              <w:rPr>
                <w:spacing w:val="-5"/>
                <w:sz w:val="20"/>
              </w:rPr>
              <w:t>26.</w:t>
            </w:r>
          </w:p>
        </w:tc>
        <w:tc>
          <w:tcPr>
            <w:tcW w:w="6480" w:type="dxa"/>
          </w:tcPr>
          <w:p w14:paraId="06D11328" w14:textId="77777777" w:rsidR="005A3A93" w:rsidRDefault="002F7BAF">
            <w:pPr>
              <w:pStyle w:val="TableParagraph"/>
              <w:ind w:left="114" w:right="136"/>
              <w:rPr>
                <w:sz w:val="20"/>
              </w:rPr>
            </w:pPr>
            <w:r>
              <w:rPr>
                <w:b/>
                <w:sz w:val="20"/>
              </w:rPr>
              <w:t>Notifies</w:t>
            </w:r>
            <w:r>
              <w:rPr>
                <w:b/>
                <w:spacing w:val="-9"/>
                <w:sz w:val="20"/>
              </w:rPr>
              <w:t xml:space="preserve"> </w:t>
            </w:r>
            <w:r>
              <w:rPr>
                <w:sz w:val="20"/>
              </w:rPr>
              <w:t>PT</w:t>
            </w:r>
            <w:r>
              <w:rPr>
                <w:spacing w:val="-3"/>
                <w:sz w:val="20"/>
              </w:rPr>
              <w:t xml:space="preserve"> </w:t>
            </w:r>
            <w:r>
              <w:rPr>
                <w:sz w:val="20"/>
              </w:rPr>
              <w:t>or</w:t>
            </w:r>
            <w:r>
              <w:rPr>
                <w:spacing w:val="-6"/>
                <w:sz w:val="20"/>
              </w:rPr>
              <w:t xml:space="preserve"> </w:t>
            </w:r>
            <w:r>
              <w:rPr>
                <w:sz w:val="20"/>
              </w:rPr>
              <w:t>H</w:t>
            </w:r>
            <w:r>
              <w:rPr>
                <w:spacing w:val="-6"/>
                <w:sz w:val="20"/>
              </w:rPr>
              <w:t xml:space="preserve"> </w:t>
            </w:r>
            <w:r>
              <w:rPr>
                <w:sz w:val="20"/>
              </w:rPr>
              <w:t>committee</w:t>
            </w:r>
            <w:r>
              <w:rPr>
                <w:spacing w:val="-3"/>
                <w:sz w:val="20"/>
              </w:rPr>
              <w:t xml:space="preserve"> </w:t>
            </w:r>
            <w:r>
              <w:rPr>
                <w:sz w:val="20"/>
              </w:rPr>
              <w:t>members</w:t>
            </w:r>
            <w:r>
              <w:rPr>
                <w:spacing w:val="-9"/>
                <w:sz w:val="20"/>
              </w:rPr>
              <w:t xml:space="preserve"> </w:t>
            </w:r>
            <w:r>
              <w:rPr>
                <w:sz w:val="20"/>
              </w:rPr>
              <w:t>of</w:t>
            </w:r>
            <w:r>
              <w:rPr>
                <w:spacing w:val="-8"/>
                <w:sz w:val="20"/>
              </w:rPr>
              <w:t xml:space="preserve"> </w:t>
            </w:r>
            <w:r>
              <w:rPr>
                <w:sz w:val="20"/>
              </w:rPr>
              <w:t>an</w:t>
            </w:r>
            <w:r>
              <w:rPr>
                <w:spacing w:val="-8"/>
                <w:sz w:val="20"/>
              </w:rPr>
              <w:t xml:space="preserve"> </w:t>
            </w:r>
            <w:r>
              <w:rPr>
                <w:sz w:val="20"/>
              </w:rPr>
              <w:t>appeal.</w:t>
            </w:r>
            <w:r>
              <w:rPr>
                <w:spacing w:val="32"/>
                <w:sz w:val="20"/>
              </w:rPr>
              <w:t xml:space="preserve"> </w:t>
            </w:r>
            <w:r>
              <w:rPr>
                <w:sz w:val="20"/>
              </w:rPr>
              <w:t>If</w:t>
            </w:r>
            <w:r>
              <w:rPr>
                <w:spacing w:val="-7"/>
                <w:sz w:val="20"/>
              </w:rPr>
              <w:t xml:space="preserve"> </w:t>
            </w:r>
            <w:r>
              <w:rPr>
                <w:sz w:val="20"/>
              </w:rPr>
              <w:t>the</w:t>
            </w:r>
            <w:r>
              <w:rPr>
                <w:spacing w:val="-8"/>
                <w:sz w:val="20"/>
              </w:rPr>
              <w:t xml:space="preserve"> </w:t>
            </w:r>
            <w:r>
              <w:rPr>
                <w:sz w:val="20"/>
              </w:rPr>
              <w:t>candidate</w:t>
            </w:r>
            <w:r>
              <w:rPr>
                <w:spacing w:val="-5"/>
                <w:sz w:val="20"/>
              </w:rPr>
              <w:t xml:space="preserve"> </w:t>
            </w:r>
            <w:r>
              <w:rPr>
                <w:sz w:val="20"/>
              </w:rPr>
              <w:t xml:space="preserve">chooses the H Committee, </w:t>
            </w:r>
            <w:r>
              <w:rPr>
                <w:b/>
                <w:sz w:val="20"/>
              </w:rPr>
              <w:t xml:space="preserve">designates </w:t>
            </w:r>
            <w:r>
              <w:rPr>
                <w:sz w:val="20"/>
              </w:rPr>
              <w:t>one member to facilitate first meeting of H Committee, at which time the H Committee will select a chair.</w:t>
            </w:r>
            <w:r>
              <w:rPr>
                <w:spacing w:val="40"/>
                <w:sz w:val="20"/>
              </w:rPr>
              <w:t xml:space="preserve"> </w:t>
            </w:r>
            <w:r>
              <w:rPr>
                <w:sz w:val="20"/>
              </w:rPr>
              <w:t xml:space="preserve">If the candidate chooses the PT Committee, </w:t>
            </w:r>
            <w:r>
              <w:rPr>
                <w:b/>
                <w:sz w:val="20"/>
              </w:rPr>
              <w:t xml:space="preserve">directs </w:t>
            </w:r>
            <w:r>
              <w:rPr>
                <w:sz w:val="20"/>
              </w:rPr>
              <w:t>the PT committee chair to facilitate the first meeting and continue to serve as chair.</w:t>
            </w:r>
            <w:r>
              <w:rPr>
                <w:spacing w:val="40"/>
                <w:sz w:val="20"/>
              </w:rPr>
              <w:t xml:space="preserve"> </w:t>
            </w:r>
            <w:r>
              <w:rPr>
                <w:b/>
                <w:sz w:val="20"/>
              </w:rPr>
              <w:t xml:space="preserve">Gives </w:t>
            </w:r>
            <w:r>
              <w:rPr>
                <w:sz w:val="20"/>
              </w:rPr>
              <w:t>the appropriate chair the written explanation for denial, the link to the online</w:t>
            </w:r>
          </w:p>
          <w:p w14:paraId="1DD8A79F" w14:textId="77777777" w:rsidR="005A3A93" w:rsidRDefault="002F7BAF">
            <w:pPr>
              <w:pStyle w:val="TableParagraph"/>
              <w:spacing w:line="210" w:lineRule="exact"/>
              <w:ind w:left="114"/>
              <w:rPr>
                <w:sz w:val="20"/>
              </w:rPr>
            </w:pPr>
            <w:r>
              <w:rPr>
                <w:sz w:val="20"/>
              </w:rPr>
              <w:t>portfolio,</w:t>
            </w:r>
            <w:r>
              <w:rPr>
                <w:spacing w:val="-5"/>
                <w:sz w:val="20"/>
              </w:rPr>
              <w:t xml:space="preserve"> </w:t>
            </w:r>
            <w:r>
              <w:rPr>
                <w:sz w:val="20"/>
              </w:rPr>
              <w:t>the</w:t>
            </w:r>
            <w:r>
              <w:rPr>
                <w:spacing w:val="-5"/>
                <w:sz w:val="20"/>
              </w:rPr>
              <w:t xml:space="preserve"> </w:t>
            </w:r>
            <w:r>
              <w:rPr>
                <w:sz w:val="20"/>
              </w:rPr>
              <w:t>PRG</w:t>
            </w:r>
            <w:r>
              <w:rPr>
                <w:spacing w:val="-5"/>
                <w:sz w:val="20"/>
              </w:rPr>
              <w:t xml:space="preserve"> </w:t>
            </w:r>
            <w:r>
              <w:rPr>
                <w:sz w:val="20"/>
              </w:rPr>
              <w:t>tally,</w:t>
            </w:r>
            <w:r>
              <w:rPr>
                <w:spacing w:val="-4"/>
                <w:sz w:val="20"/>
              </w:rPr>
              <w:t xml:space="preserve"> </w:t>
            </w:r>
            <w:r>
              <w:rPr>
                <w:sz w:val="20"/>
              </w:rPr>
              <w:t>and</w:t>
            </w:r>
            <w:r>
              <w:rPr>
                <w:spacing w:val="-4"/>
                <w:sz w:val="20"/>
              </w:rPr>
              <w:t xml:space="preserve"> </w:t>
            </w:r>
            <w:r>
              <w:rPr>
                <w:sz w:val="20"/>
              </w:rPr>
              <w:t>compiled</w:t>
            </w:r>
            <w:r>
              <w:rPr>
                <w:spacing w:val="-4"/>
                <w:sz w:val="20"/>
              </w:rPr>
              <w:t xml:space="preserve"> </w:t>
            </w:r>
            <w:r>
              <w:rPr>
                <w:spacing w:val="-2"/>
                <w:sz w:val="20"/>
              </w:rPr>
              <w:t>comments.</w:t>
            </w:r>
          </w:p>
        </w:tc>
      </w:tr>
      <w:tr w:rsidR="005A3A93" w14:paraId="23DD1C0B" w14:textId="77777777">
        <w:trPr>
          <w:trHeight w:val="1146"/>
        </w:trPr>
        <w:tc>
          <w:tcPr>
            <w:tcW w:w="1608" w:type="dxa"/>
          </w:tcPr>
          <w:p w14:paraId="5FFBD21F" w14:textId="77777777" w:rsidR="005A3A93" w:rsidRDefault="002F7BAF">
            <w:pPr>
              <w:pStyle w:val="TableParagraph"/>
              <w:rPr>
                <w:sz w:val="20"/>
              </w:rPr>
            </w:pPr>
            <w:r>
              <w:rPr>
                <w:sz w:val="20"/>
              </w:rPr>
              <w:t xml:space="preserve">Within twenty </w:t>
            </w:r>
            <w:r>
              <w:rPr>
                <w:spacing w:val="-2"/>
                <w:sz w:val="20"/>
              </w:rPr>
              <w:t>working</w:t>
            </w:r>
            <w:r>
              <w:rPr>
                <w:spacing w:val="-14"/>
                <w:sz w:val="20"/>
              </w:rPr>
              <w:t xml:space="preserve"> </w:t>
            </w:r>
            <w:r>
              <w:rPr>
                <w:spacing w:val="-2"/>
                <w:sz w:val="20"/>
              </w:rPr>
              <w:t>days</w:t>
            </w:r>
            <w:r>
              <w:rPr>
                <w:spacing w:val="-15"/>
                <w:sz w:val="20"/>
              </w:rPr>
              <w:t xml:space="preserve"> </w:t>
            </w:r>
            <w:r>
              <w:rPr>
                <w:spacing w:val="-2"/>
                <w:sz w:val="20"/>
              </w:rPr>
              <w:t xml:space="preserve">of </w:t>
            </w:r>
            <w:r>
              <w:rPr>
                <w:sz w:val="20"/>
              </w:rPr>
              <w:t xml:space="preserve">notification by </w:t>
            </w:r>
            <w:r>
              <w:rPr>
                <w:spacing w:val="-4"/>
                <w:sz w:val="20"/>
              </w:rPr>
              <w:t>VPSL</w:t>
            </w:r>
          </w:p>
        </w:tc>
        <w:tc>
          <w:tcPr>
            <w:tcW w:w="1200" w:type="dxa"/>
          </w:tcPr>
          <w:p w14:paraId="5AB8E02D" w14:textId="77777777" w:rsidR="005A3A93" w:rsidRDefault="002F7BAF">
            <w:pPr>
              <w:pStyle w:val="TableParagraph"/>
              <w:spacing w:line="229" w:lineRule="exact"/>
              <w:ind w:left="112"/>
              <w:rPr>
                <w:b/>
                <w:sz w:val="20"/>
              </w:rPr>
            </w:pPr>
            <w:r>
              <w:rPr>
                <w:b/>
                <w:spacing w:val="-5"/>
                <w:sz w:val="20"/>
              </w:rPr>
              <w:t>PT</w:t>
            </w:r>
          </w:p>
          <w:p w14:paraId="017D144A" w14:textId="77777777" w:rsidR="005A3A93" w:rsidRDefault="002F7BAF">
            <w:pPr>
              <w:pStyle w:val="TableParagraph"/>
              <w:spacing w:before="5" w:line="232" w:lineRule="auto"/>
              <w:ind w:left="112" w:right="128"/>
              <w:jc w:val="both"/>
              <w:rPr>
                <w:b/>
                <w:sz w:val="20"/>
              </w:rPr>
            </w:pPr>
            <w:r>
              <w:rPr>
                <w:b/>
                <w:spacing w:val="-2"/>
                <w:sz w:val="20"/>
              </w:rPr>
              <w:t xml:space="preserve">Committee </w:t>
            </w:r>
            <w:r>
              <w:rPr>
                <w:b/>
                <w:sz w:val="20"/>
              </w:rPr>
              <w:t>or</w:t>
            </w:r>
            <w:r>
              <w:rPr>
                <w:b/>
                <w:spacing w:val="-13"/>
                <w:sz w:val="20"/>
              </w:rPr>
              <w:t xml:space="preserve"> </w:t>
            </w:r>
            <w:r>
              <w:rPr>
                <w:b/>
                <w:sz w:val="20"/>
              </w:rPr>
              <w:t xml:space="preserve">Hearing </w:t>
            </w:r>
            <w:r>
              <w:rPr>
                <w:b/>
                <w:spacing w:val="-2"/>
                <w:sz w:val="20"/>
              </w:rPr>
              <w:t>Committee Chair</w:t>
            </w:r>
          </w:p>
        </w:tc>
        <w:tc>
          <w:tcPr>
            <w:tcW w:w="719" w:type="dxa"/>
          </w:tcPr>
          <w:p w14:paraId="36800A9D" w14:textId="77777777" w:rsidR="005A3A93" w:rsidRDefault="002F7BAF">
            <w:pPr>
              <w:pStyle w:val="TableParagraph"/>
              <w:rPr>
                <w:sz w:val="20"/>
              </w:rPr>
            </w:pPr>
            <w:r>
              <w:rPr>
                <w:spacing w:val="-5"/>
                <w:sz w:val="20"/>
              </w:rPr>
              <w:t>27.</w:t>
            </w:r>
          </w:p>
        </w:tc>
        <w:tc>
          <w:tcPr>
            <w:tcW w:w="6480" w:type="dxa"/>
          </w:tcPr>
          <w:p w14:paraId="6923F78F" w14:textId="77777777" w:rsidR="005A3A93" w:rsidRDefault="002F7BAF">
            <w:pPr>
              <w:pStyle w:val="TableParagraph"/>
              <w:ind w:left="114"/>
              <w:rPr>
                <w:sz w:val="20"/>
              </w:rPr>
            </w:pPr>
            <w:r>
              <w:rPr>
                <w:b/>
                <w:spacing w:val="-2"/>
                <w:sz w:val="20"/>
              </w:rPr>
              <w:t>Gives</w:t>
            </w:r>
            <w:r>
              <w:rPr>
                <w:b/>
                <w:spacing w:val="-1"/>
                <w:sz w:val="20"/>
              </w:rPr>
              <w:t xml:space="preserve"> </w:t>
            </w:r>
            <w:r>
              <w:rPr>
                <w:spacing w:val="-2"/>
                <w:sz w:val="20"/>
              </w:rPr>
              <w:t>the</w:t>
            </w:r>
            <w:r>
              <w:rPr>
                <w:sz w:val="20"/>
              </w:rPr>
              <w:t xml:space="preserve"> </w:t>
            </w:r>
            <w:r>
              <w:rPr>
                <w:spacing w:val="-2"/>
                <w:sz w:val="20"/>
              </w:rPr>
              <w:t>committee’s</w:t>
            </w:r>
            <w:r>
              <w:rPr>
                <w:sz w:val="20"/>
              </w:rPr>
              <w:t xml:space="preserve"> </w:t>
            </w:r>
            <w:r>
              <w:rPr>
                <w:spacing w:val="-2"/>
                <w:sz w:val="20"/>
              </w:rPr>
              <w:t>recommendation</w:t>
            </w:r>
            <w:r>
              <w:rPr>
                <w:sz w:val="20"/>
              </w:rPr>
              <w:t xml:space="preserve"> </w:t>
            </w:r>
            <w:r>
              <w:rPr>
                <w:spacing w:val="-2"/>
                <w:sz w:val="20"/>
              </w:rPr>
              <w:t>to</w:t>
            </w:r>
            <w:r>
              <w:rPr>
                <w:spacing w:val="1"/>
                <w:sz w:val="20"/>
              </w:rPr>
              <w:t xml:space="preserve"> </w:t>
            </w:r>
            <w:r>
              <w:rPr>
                <w:spacing w:val="-2"/>
                <w:sz w:val="20"/>
              </w:rPr>
              <w:t>the</w:t>
            </w:r>
            <w:r>
              <w:rPr>
                <w:sz w:val="20"/>
              </w:rPr>
              <w:t xml:space="preserve"> </w:t>
            </w:r>
            <w:r>
              <w:rPr>
                <w:spacing w:val="-4"/>
                <w:sz w:val="20"/>
              </w:rPr>
              <w:t>VPSL</w:t>
            </w:r>
          </w:p>
        </w:tc>
      </w:tr>
      <w:tr w:rsidR="005A3A93" w14:paraId="45604DD5" w14:textId="77777777">
        <w:trPr>
          <w:trHeight w:val="3223"/>
        </w:trPr>
        <w:tc>
          <w:tcPr>
            <w:tcW w:w="1608" w:type="dxa"/>
          </w:tcPr>
          <w:p w14:paraId="74898578" w14:textId="77777777" w:rsidR="005A3A93" w:rsidRDefault="002F7BAF">
            <w:pPr>
              <w:pStyle w:val="TableParagraph"/>
              <w:ind w:right="137"/>
              <w:rPr>
                <w:sz w:val="20"/>
              </w:rPr>
            </w:pPr>
            <w:r>
              <w:rPr>
                <w:sz w:val="20"/>
              </w:rPr>
              <w:t xml:space="preserve">Within five working days of receipt of the </w:t>
            </w:r>
            <w:r>
              <w:rPr>
                <w:spacing w:val="-2"/>
                <w:sz w:val="20"/>
              </w:rPr>
              <w:t xml:space="preserve">recommendation </w:t>
            </w:r>
            <w:r>
              <w:rPr>
                <w:sz w:val="20"/>
              </w:rPr>
              <w:t>from</w:t>
            </w:r>
            <w:r>
              <w:rPr>
                <w:spacing w:val="-13"/>
                <w:sz w:val="20"/>
              </w:rPr>
              <w:t xml:space="preserve"> </w:t>
            </w:r>
            <w:r>
              <w:rPr>
                <w:sz w:val="20"/>
              </w:rPr>
              <w:t>the</w:t>
            </w:r>
            <w:r>
              <w:rPr>
                <w:spacing w:val="-12"/>
                <w:sz w:val="20"/>
              </w:rPr>
              <w:t xml:space="preserve"> </w:t>
            </w:r>
            <w:r>
              <w:rPr>
                <w:sz w:val="20"/>
              </w:rPr>
              <w:t>PT</w:t>
            </w:r>
            <w:r>
              <w:rPr>
                <w:spacing w:val="-13"/>
                <w:sz w:val="20"/>
              </w:rPr>
              <w:t xml:space="preserve"> </w:t>
            </w:r>
            <w:r>
              <w:rPr>
                <w:sz w:val="20"/>
              </w:rPr>
              <w:t>or</w:t>
            </w:r>
            <w:r>
              <w:rPr>
                <w:spacing w:val="-12"/>
                <w:sz w:val="20"/>
              </w:rPr>
              <w:t xml:space="preserve"> </w:t>
            </w:r>
            <w:r>
              <w:rPr>
                <w:sz w:val="20"/>
              </w:rPr>
              <w:t xml:space="preserve">H </w:t>
            </w:r>
            <w:r>
              <w:rPr>
                <w:spacing w:val="-2"/>
                <w:sz w:val="20"/>
              </w:rPr>
              <w:t>Committee</w:t>
            </w:r>
          </w:p>
        </w:tc>
        <w:tc>
          <w:tcPr>
            <w:tcW w:w="1200" w:type="dxa"/>
          </w:tcPr>
          <w:p w14:paraId="5AD244A1" w14:textId="77777777" w:rsidR="005A3A93" w:rsidRDefault="002F7BAF">
            <w:pPr>
              <w:pStyle w:val="TableParagraph"/>
              <w:ind w:left="112"/>
              <w:rPr>
                <w:b/>
                <w:sz w:val="20"/>
              </w:rPr>
            </w:pPr>
            <w:r>
              <w:rPr>
                <w:b/>
                <w:spacing w:val="-4"/>
                <w:sz w:val="20"/>
              </w:rPr>
              <w:t>VPSL</w:t>
            </w:r>
          </w:p>
        </w:tc>
        <w:tc>
          <w:tcPr>
            <w:tcW w:w="719" w:type="dxa"/>
          </w:tcPr>
          <w:p w14:paraId="4F9FAE07" w14:textId="77777777" w:rsidR="005A3A93" w:rsidRDefault="002F7BAF">
            <w:pPr>
              <w:pStyle w:val="TableParagraph"/>
              <w:rPr>
                <w:sz w:val="20"/>
              </w:rPr>
            </w:pPr>
            <w:r>
              <w:rPr>
                <w:spacing w:val="-5"/>
                <w:sz w:val="20"/>
              </w:rPr>
              <w:t>28.</w:t>
            </w:r>
          </w:p>
        </w:tc>
        <w:tc>
          <w:tcPr>
            <w:tcW w:w="6480" w:type="dxa"/>
          </w:tcPr>
          <w:p w14:paraId="3BE41EB5" w14:textId="77777777" w:rsidR="005A3A93" w:rsidRDefault="002F7BAF">
            <w:pPr>
              <w:pStyle w:val="TableParagraph"/>
              <w:numPr>
                <w:ilvl w:val="0"/>
                <w:numId w:val="1"/>
              </w:numPr>
              <w:tabs>
                <w:tab w:val="left" w:pos="372"/>
                <w:tab w:val="left" w:pos="388"/>
              </w:tabs>
              <w:ind w:right="1350" w:hanging="202"/>
              <w:rPr>
                <w:sz w:val="20"/>
              </w:rPr>
            </w:pPr>
            <w:r>
              <w:rPr>
                <w:b/>
                <w:sz w:val="20"/>
              </w:rPr>
              <w:t>Reviews</w:t>
            </w:r>
            <w:r>
              <w:rPr>
                <w:b/>
                <w:spacing w:val="-13"/>
                <w:sz w:val="20"/>
              </w:rPr>
              <w:t xml:space="preserve"> </w:t>
            </w:r>
            <w:r>
              <w:rPr>
                <w:sz w:val="20"/>
              </w:rPr>
              <w:t>PRG’s,</w:t>
            </w:r>
            <w:r>
              <w:rPr>
                <w:spacing w:val="-12"/>
                <w:sz w:val="20"/>
              </w:rPr>
              <w:t xml:space="preserve"> </w:t>
            </w:r>
            <w:r>
              <w:rPr>
                <w:sz w:val="20"/>
              </w:rPr>
              <w:t>dean’s/library</w:t>
            </w:r>
            <w:r>
              <w:rPr>
                <w:spacing w:val="-13"/>
                <w:sz w:val="20"/>
              </w:rPr>
              <w:t xml:space="preserve"> </w:t>
            </w:r>
            <w:r>
              <w:rPr>
                <w:sz w:val="20"/>
              </w:rPr>
              <w:t>director’s</w:t>
            </w:r>
            <w:r>
              <w:rPr>
                <w:spacing w:val="-12"/>
                <w:sz w:val="20"/>
              </w:rPr>
              <w:t xml:space="preserve"> </w:t>
            </w:r>
            <w:r>
              <w:rPr>
                <w:sz w:val="20"/>
              </w:rPr>
              <w:t>recommendations and any PT’s or H Committee’s findings.</w:t>
            </w:r>
          </w:p>
          <w:p w14:paraId="397AC944" w14:textId="77777777" w:rsidR="005A3A93" w:rsidRDefault="002F7BAF">
            <w:pPr>
              <w:pStyle w:val="TableParagraph"/>
              <w:numPr>
                <w:ilvl w:val="0"/>
                <w:numId w:val="1"/>
              </w:numPr>
              <w:tabs>
                <w:tab w:val="left" w:pos="337"/>
                <w:tab w:val="left" w:pos="382"/>
              </w:tabs>
              <w:spacing w:before="1"/>
              <w:ind w:left="337" w:right="1175" w:hanging="154"/>
              <w:rPr>
                <w:sz w:val="20"/>
              </w:rPr>
            </w:pPr>
            <w:r>
              <w:rPr>
                <w:sz w:val="20"/>
              </w:rPr>
              <w:tab/>
            </w:r>
            <w:r>
              <w:rPr>
                <w:b/>
                <w:sz w:val="20"/>
              </w:rPr>
              <w:t xml:space="preserve">Decides </w:t>
            </w:r>
            <w:r>
              <w:rPr>
                <w:sz w:val="20"/>
              </w:rPr>
              <w:t xml:space="preserve">whether to endorse or reconsider dean’s / library director’s recommendations and </w:t>
            </w:r>
            <w:r>
              <w:rPr>
                <w:b/>
                <w:sz w:val="20"/>
              </w:rPr>
              <w:t xml:space="preserve">notifies </w:t>
            </w:r>
            <w:r>
              <w:rPr>
                <w:sz w:val="20"/>
              </w:rPr>
              <w:t>the candidates and appropriate deans / library director of his decisions.</w:t>
            </w:r>
            <w:r>
              <w:rPr>
                <w:spacing w:val="40"/>
                <w:sz w:val="20"/>
              </w:rPr>
              <w:t xml:space="preserve"> </w:t>
            </w:r>
            <w:r>
              <w:rPr>
                <w:sz w:val="20"/>
              </w:rPr>
              <w:t>If a decision</w:t>
            </w:r>
            <w:r>
              <w:rPr>
                <w:spacing w:val="-7"/>
                <w:sz w:val="20"/>
              </w:rPr>
              <w:t xml:space="preserve"> </w:t>
            </w:r>
            <w:r>
              <w:rPr>
                <w:sz w:val="20"/>
              </w:rPr>
              <w:t>is</w:t>
            </w:r>
            <w:r>
              <w:rPr>
                <w:spacing w:val="-10"/>
                <w:sz w:val="20"/>
              </w:rPr>
              <w:t xml:space="preserve"> </w:t>
            </w:r>
            <w:r>
              <w:rPr>
                <w:sz w:val="20"/>
              </w:rPr>
              <w:t>to</w:t>
            </w:r>
            <w:r>
              <w:rPr>
                <w:spacing w:val="-6"/>
                <w:sz w:val="20"/>
              </w:rPr>
              <w:t xml:space="preserve"> </w:t>
            </w:r>
            <w:r>
              <w:rPr>
                <w:sz w:val="20"/>
              </w:rPr>
              <w:t>endorse</w:t>
            </w:r>
            <w:r>
              <w:rPr>
                <w:spacing w:val="-8"/>
                <w:sz w:val="20"/>
              </w:rPr>
              <w:t xml:space="preserve"> </w:t>
            </w:r>
            <w:r>
              <w:rPr>
                <w:sz w:val="20"/>
              </w:rPr>
              <w:t>a</w:t>
            </w:r>
            <w:r>
              <w:rPr>
                <w:spacing w:val="-9"/>
                <w:sz w:val="20"/>
              </w:rPr>
              <w:t xml:space="preserve"> </w:t>
            </w:r>
            <w:r>
              <w:rPr>
                <w:sz w:val="20"/>
              </w:rPr>
              <w:t>denial</w:t>
            </w:r>
            <w:r>
              <w:rPr>
                <w:spacing w:val="-8"/>
                <w:sz w:val="20"/>
              </w:rPr>
              <w:t xml:space="preserve"> </w:t>
            </w:r>
            <w:r>
              <w:rPr>
                <w:sz w:val="20"/>
              </w:rPr>
              <w:t>of</w:t>
            </w:r>
            <w:r>
              <w:rPr>
                <w:spacing w:val="-10"/>
                <w:sz w:val="20"/>
              </w:rPr>
              <w:t xml:space="preserve"> </w:t>
            </w:r>
            <w:r>
              <w:rPr>
                <w:sz w:val="20"/>
              </w:rPr>
              <w:t>tenure</w:t>
            </w:r>
            <w:r>
              <w:rPr>
                <w:spacing w:val="-8"/>
                <w:sz w:val="20"/>
              </w:rPr>
              <w:t xml:space="preserve"> </w:t>
            </w:r>
            <w:r>
              <w:rPr>
                <w:sz w:val="20"/>
              </w:rPr>
              <w:t>or</w:t>
            </w:r>
            <w:r>
              <w:rPr>
                <w:spacing w:val="-8"/>
                <w:sz w:val="20"/>
              </w:rPr>
              <w:t xml:space="preserve"> </w:t>
            </w:r>
            <w:r>
              <w:rPr>
                <w:sz w:val="20"/>
              </w:rPr>
              <w:t>promotion,</w:t>
            </w:r>
            <w:r>
              <w:rPr>
                <w:spacing w:val="-5"/>
                <w:sz w:val="20"/>
              </w:rPr>
              <w:t xml:space="preserve"> </w:t>
            </w:r>
            <w:r>
              <w:rPr>
                <w:b/>
                <w:sz w:val="20"/>
              </w:rPr>
              <w:t xml:space="preserve">notifies </w:t>
            </w:r>
            <w:r>
              <w:rPr>
                <w:sz w:val="20"/>
              </w:rPr>
              <w:t>the candidate of his right to appeal to the President.</w:t>
            </w:r>
          </w:p>
          <w:p w14:paraId="3688026E" w14:textId="77777777" w:rsidR="005A3A93" w:rsidRDefault="002F7BAF">
            <w:pPr>
              <w:pStyle w:val="TableParagraph"/>
              <w:numPr>
                <w:ilvl w:val="0"/>
                <w:numId w:val="1"/>
              </w:numPr>
              <w:tabs>
                <w:tab w:val="left" w:pos="372"/>
                <w:tab w:val="left" w:pos="388"/>
              </w:tabs>
              <w:spacing w:before="3"/>
              <w:ind w:right="1431" w:hanging="202"/>
              <w:rPr>
                <w:sz w:val="20"/>
              </w:rPr>
            </w:pPr>
            <w:r>
              <w:rPr>
                <w:b/>
                <w:sz w:val="20"/>
              </w:rPr>
              <w:t xml:space="preserve">Provides </w:t>
            </w:r>
            <w:r>
              <w:rPr>
                <w:sz w:val="20"/>
              </w:rPr>
              <w:t>PT or H Committee’s report to the affected candidate</w:t>
            </w:r>
            <w:r>
              <w:rPr>
                <w:spacing w:val="-9"/>
                <w:sz w:val="20"/>
              </w:rPr>
              <w:t xml:space="preserve"> </w:t>
            </w:r>
            <w:r>
              <w:rPr>
                <w:sz w:val="20"/>
              </w:rPr>
              <w:t>and</w:t>
            </w:r>
            <w:r>
              <w:rPr>
                <w:spacing w:val="-10"/>
                <w:sz w:val="20"/>
              </w:rPr>
              <w:t xml:space="preserve"> </w:t>
            </w:r>
            <w:r>
              <w:rPr>
                <w:sz w:val="20"/>
              </w:rPr>
              <w:t>to</w:t>
            </w:r>
            <w:r>
              <w:rPr>
                <w:spacing w:val="-9"/>
                <w:sz w:val="20"/>
              </w:rPr>
              <w:t xml:space="preserve"> </w:t>
            </w:r>
            <w:r>
              <w:rPr>
                <w:sz w:val="20"/>
              </w:rPr>
              <w:t>the</w:t>
            </w:r>
            <w:r>
              <w:rPr>
                <w:spacing w:val="-10"/>
                <w:sz w:val="20"/>
              </w:rPr>
              <w:t xml:space="preserve"> </w:t>
            </w:r>
            <w:r>
              <w:rPr>
                <w:sz w:val="20"/>
              </w:rPr>
              <w:t>appropriate</w:t>
            </w:r>
            <w:r>
              <w:rPr>
                <w:spacing w:val="-10"/>
                <w:sz w:val="20"/>
              </w:rPr>
              <w:t xml:space="preserve"> </w:t>
            </w:r>
            <w:r>
              <w:rPr>
                <w:sz w:val="20"/>
              </w:rPr>
              <w:t>dean</w:t>
            </w:r>
            <w:r>
              <w:rPr>
                <w:spacing w:val="-9"/>
                <w:sz w:val="20"/>
              </w:rPr>
              <w:t xml:space="preserve"> </w:t>
            </w:r>
            <w:r>
              <w:rPr>
                <w:sz w:val="20"/>
              </w:rPr>
              <w:t>/</w:t>
            </w:r>
            <w:r>
              <w:rPr>
                <w:spacing w:val="-10"/>
                <w:sz w:val="20"/>
              </w:rPr>
              <w:t xml:space="preserve"> </w:t>
            </w:r>
            <w:r>
              <w:rPr>
                <w:sz w:val="20"/>
              </w:rPr>
              <w:t>library</w:t>
            </w:r>
            <w:r>
              <w:rPr>
                <w:spacing w:val="-13"/>
                <w:sz w:val="20"/>
              </w:rPr>
              <w:t xml:space="preserve"> </w:t>
            </w:r>
            <w:r>
              <w:rPr>
                <w:sz w:val="20"/>
              </w:rPr>
              <w:t>director</w:t>
            </w:r>
            <w:r>
              <w:rPr>
                <w:spacing w:val="-7"/>
                <w:sz w:val="20"/>
              </w:rPr>
              <w:t xml:space="preserve"> </w:t>
            </w:r>
            <w:r>
              <w:rPr>
                <w:sz w:val="20"/>
              </w:rPr>
              <w:t xml:space="preserve">and </w:t>
            </w:r>
            <w:r>
              <w:rPr>
                <w:b/>
                <w:sz w:val="20"/>
              </w:rPr>
              <w:t xml:space="preserve">decides </w:t>
            </w:r>
            <w:r>
              <w:rPr>
                <w:sz w:val="20"/>
              </w:rPr>
              <w:t>if further dissemination of the report is desirable.</w:t>
            </w:r>
          </w:p>
          <w:p w14:paraId="1AD20FCD" w14:textId="77777777" w:rsidR="005A3A93" w:rsidRDefault="002F7BAF">
            <w:pPr>
              <w:pStyle w:val="TableParagraph"/>
              <w:numPr>
                <w:ilvl w:val="0"/>
                <w:numId w:val="1"/>
              </w:numPr>
              <w:tabs>
                <w:tab w:val="left" w:pos="382"/>
                <w:tab w:val="left" w:pos="385"/>
              </w:tabs>
              <w:ind w:left="385" w:right="1340" w:hanging="202"/>
              <w:rPr>
                <w:sz w:val="20"/>
              </w:rPr>
            </w:pPr>
            <w:r>
              <w:rPr>
                <w:b/>
                <w:sz w:val="20"/>
              </w:rPr>
              <w:t>Completes</w:t>
            </w:r>
            <w:r>
              <w:rPr>
                <w:b/>
                <w:spacing w:val="-8"/>
                <w:sz w:val="20"/>
              </w:rPr>
              <w:t xml:space="preserve"> </w:t>
            </w:r>
            <w:r>
              <w:rPr>
                <w:sz w:val="20"/>
              </w:rPr>
              <w:t>Forms</w:t>
            </w:r>
            <w:r>
              <w:rPr>
                <w:spacing w:val="-6"/>
                <w:sz w:val="20"/>
              </w:rPr>
              <w:t xml:space="preserve"> </w:t>
            </w:r>
            <w:r>
              <w:rPr>
                <w:sz w:val="20"/>
              </w:rPr>
              <w:t>A</w:t>
            </w:r>
            <w:r>
              <w:rPr>
                <w:spacing w:val="-11"/>
                <w:sz w:val="20"/>
              </w:rPr>
              <w:t xml:space="preserve"> </w:t>
            </w:r>
            <w:r>
              <w:rPr>
                <w:sz w:val="20"/>
              </w:rPr>
              <w:t>and/or</w:t>
            </w:r>
            <w:r>
              <w:rPr>
                <w:spacing w:val="-5"/>
                <w:sz w:val="20"/>
              </w:rPr>
              <w:t xml:space="preserve"> </w:t>
            </w:r>
            <w:r>
              <w:rPr>
                <w:sz w:val="20"/>
              </w:rPr>
              <w:t>C</w:t>
            </w:r>
            <w:r>
              <w:rPr>
                <w:spacing w:val="-12"/>
                <w:sz w:val="20"/>
              </w:rPr>
              <w:t xml:space="preserve"> </w:t>
            </w:r>
            <w:r>
              <w:rPr>
                <w:sz w:val="20"/>
              </w:rPr>
              <w:t>and</w:t>
            </w:r>
            <w:r>
              <w:rPr>
                <w:spacing w:val="-5"/>
                <w:sz w:val="20"/>
              </w:rPr>
              <w:t xml:space="preserve"> </w:t>
            </w:r>
            <w:r>
              <w:rPr>
                <w:b/>
                <w:sz w:val="20"/>
              </w:rPr>
              <w:t>gives</w:t>
            </w:r>
            <w:r>
              <w:rPr>
                <w:b/>
                <w:spacing w:val="-9"/>
                <w:sz w:val="20"/>
              </w:rPr>
              <w:t xml:space="preserve"> </w:t>
            </w:r>
            <w:r>
              <w:rPr>
                <w:sz w:val="20"/>
              </w:rPr>
              <w:t>to</w:t>
            </w:r>
            <w:r>
              <w:rPr>
                <w:spacing w:val="-5"/>
                <w:sz w:val="20"/>
              </w:rPr>
              <w:t xml:space="preserve"> </w:t>
            </w:r>
            <w:r>
              <w:rPr>
                <w:sz w:val="20"/>
              </w:rPr>
              <w:t>the</w:t>
            </w:r>
            <w:r>
              <w:rPr>
                <w:spacing w:val="-8"/>
                <w:sz w:val="20"/>
              </w:rPr>
              <w:t xml:space="preserve"> </w:t>
            </w:r>
            <w:r>
              <w:rPr>
                <w:sz w:val="20"/>
              </w:rPr>
              <w:t>president</w:t>
            </w:r>
            <w:r>
              <w:rPr>
                <w:spacing w:val="-5"/>
                <w:sz w:val="20"/>
              </w:rPr>
              <w:t xml:space="preserve"> </w:t>
            </w:r>
            <w:r>
              <w:rPr>
                <w:sz w:val="20"/>
              </w:rPr>
              <w:t xml:space="preserve">for </w:t>
            </w:r>
            <w:r>
              <w:rPr>
                <w:spacing w:val="-2"/>
                <w:sz w:val="20"/>
              </w:rPr>
              <w:t>consideration.</w:t>
            </w:r>
          </w:p>
          <w:p w14:paraId="07B4FD26" w14:textId="77777777" w:rsidR="005A3A93" w:rsidRDefault="002F7BAF">
            <w:pPr>
              <w:pStyle w:val="TableParagraph"/>
              <w:numPr>
                <w:ilvl w:val="0"/>
                <w:numId w:val="1"/>
              </w:numPr>
              <w:tabs>
                <w:tab w:val="left" w:pos="372"/>
                <w:tab w:val="left" w:pos="388"/>
              </w:tabs>
              <w:spacing w:line="230" w:lineRule="exact"/>
              <w:ind w:right="887" w:hanging="202"/>
              <w:rPr>
                <w:sz w:val="20"/>
              </w:rPr>
            </w:pPr>
            <w:r>
              <w:rPr>
                <w:b/>
                <w:sz w:val="20"/>
              </w:rPr>
              <w:t>Holds</w:t>
            </w:r>
            <w:r>
              <w:rPr>
                <w:b/>
                <w:spacing w:val="-10"/>
                <w:sz w:val="20"/>
              </w:rPr>
              <w:t xml:space="preserve"> </w:t>
            </w:r>
            <w:r>
              <w:rPr>
                <w:sz w:val="20"/>
              </w:rPr>
              <w:t>all</w:t>
            </w:r>
            <w:r>
              <w:rPr>
                <w:spacing w:val="-9"/>
                <w:sz w:val="20"/>
              </w:rPr>
              <w:t xml:space="preserve"> </w:t>
            </w:r>
            <w:r>
              <w:rPr>
                <w:sz w:val="20"/>
              </w:rPr>
              <w:t>candidates’</w:t>
            </w:r>
            <w:r>
              <w:rPr>
                <w:spacing w:val="-10"/>
                <w:sz w:val="20"/>
              </w:rPr>
              <w:t xml:space="preserve"> </w:t>
            </w:r>
            <w:r>
              <w:rPr>
                <w:sz w:val="20"/>
              </w:rPr>
              <w:t>online</w:t>
            </w:r>
            <w:r>
              <w:rPr>
                <w:spacing w:val="-6"/>
                <w:sz w:val="20"/>
              </w:rPr>
              <w:t xml:space="preserve"> </w:t>
            </w:r>
            <w:r>
              <w:rPr>
                <w:sz w:val="20"/>
              </w:rPr>
              <w:t>portfolios</w:t>
            </w:r>
            <w:r>
              <w:rPr>
                <w:spacing w:val="-9"/>
                <w:sz w:val="20"/>
              </w:rPr>
              <w:t xml:space="preserve"> </w:t>
            </w:r>
            <w:r>
              <w:rPr>
                <w:sz w:val="20"/>
              </w:rPr>
              <w:t>until</w:t>
            </w:r>
            <w:r>
              <w:rPr>
                <w:spacing w:val="-9"/>
                <w:sz w:val="20"/>
              </w:rPr>
              <w:t xml:space="preserve"> </w:t>
            </w:r>
            <w:r>
              <w:rPr>
                <w:sz w:val="20"/>
              </w:rPr>
              <w:t>the</w:t>
            </w:r>
            <w:r>
              <w:rPr>
                <w:spacing w:val="-11"/>
                <w:sz w:val="20"/>
              </w:rPr>
              <w:t xml:space="preserve"> </w:t>
            </w:r>
            <w:r>
              <w:rPr>
                <w:sz w:val="20"/>
              </w:rPr>
              <w:t>Board</w:t>
            </w:r>
            <w:r>
              <w:rPr>
                <w:spacing w:val="-8"/>
                <w:sz w:val="20"/>
              </w:rPr>
              <w:t xml:space="preserve"> </w:t>
            </w:r>
            <w:r>
              <w:rPr>
                <w:sz w:val="20"/>
              </w:rPr>
              <w:t>of</w:t>
            </w:r>
            <w:r>
              <w:rPr>
                <w:spacing w:val="-10"/>
                <w:sz w:val="20"/>
              </w:rPr>
              <w:t xml:space="preserve"> </w:t>
            </w:r>
            <w:r>
              <w:rPr>
                <w:sz w:val="20"/>
              </w:rPr>
              <w:t>Regents reaches its decision.</w:t>
            </w:r>
          </w:p>
        </w:tc>
      </w:tr>
      <w:tr w:rsidR="005A3A93" w14:paraId="2CA0C3C6" w14:textId="77777777">
        <w:trPr>
          <w:trHeight w:val="688"/>
        </w:trPr>
        <w:tc>
          <w:tcPr>
            <w:tcW w:w="1608" w:type="dxa"/>
          </w:tcPr>
          <w:p w14:paraId="1A96B29B" w14:textId="77777777" w:rsidR="005A3A93" w:rsidRDefault="002F7BAF">
            <w:pPr>
              <w:pStyle w:val="TableParagraph"/>
              <w:rPr>
                <w:sz w:val="20"/>
              </w:rPr>
            </w:pPr>
            <w:r>
              <w:rPr>
                <w:spacing w:val="-2"/>
                <w:sz w:val="20"/>
              </w:rPr>
              <w:t>Upon</w:t>
            </w:r>
            <w:r>
              <w:rPr>
                <w:spacing w:val="-13"/>
                <w:sz w:val="20"/>
              </w:rPr>
              <w:t xml:space="preserve"> </w:t>
            </w:r>
            <w:r>
              <w:rPr>
                <w:spacing w:val="-2"/>
                <w:sz w:val="20"/>
              </w:rPr>
              <w:t xml:space="preserve">receiving </w:t>
            </w:r>
            <w:r>
              <w:rPr>
                <w:spacing w:val="-4"/>
                <w:sz w:val="20"/>
              </w:rPr>
              <w:t>VPSL</w:t>
            </w:r>
          </w:p>
          <w:p w14:paraId="224EB010" w14:textId="77777777" w:rsidR="005A3A93" w:rsidRDefault="002F7BAF">
            <w:pPr>
              <w:pStyle w:val="TableParagraph"/>
              <w:spacing w:line="208" w:lineRule="exact"/>
              <w:rPr>
                <w:sz w:val="20"/>
              </w:rPr>
            </w:pPr>
            <w:r>
              <w:rPr>
                <w:spacing w:val="-2"/>
                <w:sz w:val="20"/>
              </w:rPr>
              <w:t>recommendation</w:t>
            </w:r>
          </w:p>
        </w:tc>
        <w:tc>
          <w:tcPr>
            <w:tcW w:w="1200" w:type="dxa"/>
          </w:tcPr>
          <w:p w14:paraId="3FC521CA" w14:textId="77777777" w:rsidR="005A3A93" w:rsidRDefault="002F7BAF">
            <w:pPr>
              <w:pStyle w:val="TableParagraph"/>
              <w:spacing w:before="3" w:line="235" w:lineRule="auto"/>
              <w:ind w:left="112" w:right="408"/>
              <w:rPr>
                <w:b/>
                <w:sz w:val="20"/>
              </w:rPr>
            </w:pPr>
            <w:r>
              <w:rPr>
                <w:b/>
                <w:spacing w:val="-2"/>
                <w:sz w:val="20"/>
              </w:rPr>
              <w:t xml:space="preserve">Deans/ </w:t>
            </w:r>
            <w:r>
              <w:rPr>
                <w:b/>
                <w:spacing w:val="-4"/>
                <w:sz w:val="20"/>
              </w:rPr>
              <w:t>Library</w:t>
            </w:r>
          </w:p>
          <w:p w14:paraId="08AE2345" w14:textId="77777777" w:rsidR="005A3A93" w:rsidRDefault="002F7BAF">
            <w:pPr>
              <w:pStyle w:val="TableParagraph"/>
              <w:spacing w:line="214" w:lineRule="exact"/>
              <w:ind w:left="112"/>
              <w:rPr>
                <w:b/>
                <w:sz w:val="20"/>
              </w:rPr>
            </w:pPr>
            <w:r>
              <w:rPr>
                <w:b/>
                <w:spacing w:val="-2"/>
                <w:sz w:val="20"/>
              </w:rPr>
              <w:t>Director</w:t>
            </w:r>
          </w:p>
        </w:tc>
        <w:tc>
          <w:tcPr>
            <w:tcW w:w="719" w:type="dxa"/>
          </w:tcPr>
          <w:p w14:paraId="1B8BBC3A" w14:textId="77777777" w:rsidR="005A3A93" w:rsidRDefault="002F7BAF">
            <w:pPr>
              <w:pStyle w:val="TableParagraph"/>
              <w:rPr>
                <w:sz w:val="20"/>
              </w:rPr>
            </w:pPr>
            <w:r>
              <w:rPr>
                <w:spacing w:val="-5"/>
                <w:sz w:val="20"/>
              </w:rPr>
              <w:t>29.</w:t>
            </w:r>
          </w:p>
        </w:tc>
        <w:tc>
          <w:tcPr>
            <w:tcW w:w="6480" w:type="dxa"/>
          </w:tcPr>
          <w:p w14:paraId="5AC0AC59" w14:textId="77777777" w:rsidR="005A3A93" w:rsidRDefault="002F7BAF">
            <w:pPr>
              <w:pStyle w:val="TableParagraph"/>
              <w:ind w:left="114"/>
              <w:rPr>
                <w:sz w:val="20"/>
              </w:rPr>
            </w:pPr>
            <w:r>
              <w:rPr>
                <w:b/>
                <w:sz w:val="20"/>
              </w:rPr>
              <w:t>Notify</w:t>
            </w:r>
            <w:r>
              <w:rPr>
                <w:b/>
                <w:spacing w:val="-9"/>
                <w:sz w:val="20"/>
              </w:rPr>
              <w:t xml:space="preserve"> </w:t>
            </w:r>
            <w:r>
              <w:rPr>
                <w:sz w:val="20"/>
              </w:rPr>
              <w:t>PRG</w:t>
            </w:r>
            <w:r>
              <w:rPr>
                <w:spacing w:val="-9"/>
                <w:sz w:val="20"/>
              </w:rPr>
              <w:t xml:space="preserve"> </w:t>
            </w:r>
            <w:r>
              <w:rPr>
                <w:sz w:val="20"/>
              </w:rPr>
              <w:t>of</w:t>
            </w:r>
            <w:r>
              <w:rPr>
                <w:spacing w:val="-9"/>
                <w:sz w:val="20"/>
              </w:rPr>
              <w:t xml:space="preserve"> </w:t>
            </w:r>
            <w:r>
              <w:rPr>
                <w:sz w:val="20"/>
              </w:rPr>
              <w:t>VPSL’s</w:t>
            </w:r>
            <w:r>
              <w:rPr>
                <w:spacing w:val="-9"/>
                <w:sz w:val="20"/>
              </w:rPr>
              <w:t xml:space="preserve"> </w:t>
            </w:r>
            <w:r>
              <w:rPr>
                <w:spacing w:val="-2"/>
                <w:sz w:val="20"/>
              </w:rPr>
              <w:t>recommendation.</w:t>
            </w:r>
          </w:p>
        </w:tc>
      </w:tr>
    </w:tbl>
    <w:p w14:paraId="2E835CEC" w14:textId="77777777" w:rsidR="005A3A93" w:rsidRDefault="005A3A93">
      <w:pPr>
        <w:rPr>
          <w:sz w:val="20"/>
        </w:rPr>
        <w:sectPr w:rsidR="005A3A93">
          <w:type w:val="continuous"/>
          <w:pgSz w:w="12240" w:h="15840"/>
          <w:pgMar w:top="1400" w:right="960" w:bottom="1024" w:left="980" w:header="720" w:footer="720" w:gutter="0"/>
          <w:cols w:space="720"/>
        </w:sect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1200"/>
        <w:gridCol w:w="719"/>
        <w:gridCol w:w="6480"/>
      </w:tblGrid>
      <w:tr w:rsidR="005A3A93" w14:paraId="358C4143" w14:textId="77777777">
        <w:trPr>
          <w:trHeight w:val="916"/>
        </w:trPr>
        <w:tc>
          <w:tcPr>
            <w:tcW w:w="1608" w:type="dxa"/>
          </w:tcPr>
          <w:p w14:paraId="009082FC" w14:textId="48D44684" w:rsidR="005A3A93" w:rsidRDefault="00ED0147">
            <w:pPr>
              <w:pStyle w:val="TableParagraph"/>
              <w:rPr>
                <w:sz w:val="20"/>
              </w:rPr>
            </w:pPr>
            <w:r>
              <w:rPr>
                <w:sz w:val="20"/>
              </w:rPr>
              <w:lastRenderedPageBreak/>
              <w:t>3/3</w:t>
            </w:r>
            <w:r>
              <w:rPr>
                <w:spacing w:val="-3"/>
                <w:sz w:val="20"/>
              </w:rPr>
              <w:t xml:space="preserve"> </w:t>
            </w:r>
            <w:r>
              <w:rPr>
                <w:sz w:val="20"/>
              </w:rPr>
              <w:t>–</w:t>
            </w:r>
            <w:r>
              <w:rPr>
                <w:spacing w:val="-5"/>
                <w:sz w:val="20"/>
              </w:rPr>
              <w:t xml:space="preserve"> 3/7</w:t>
            </w:r>
          </w:p>
        </w:tc>
        <w:tc>
          <w:tcPr>
            <w:tcW w:w="1200" w:type="dxa"/>
          </w:tcPr>
          <w:p w14:paraId="42FDA855" w14:textId="77777777" w:rsidR="005A3A93" w:rsidRDefault="002F7BAF">
            <w:pPr>
              <w:pStyle w:val="TableParagraph"/>
              <w:spacing w:before="2" w:line="237" w:lineRule="auto"/>
              <w:ind w:left="112" w:right="70"/>
              <w:rPr>
                <w:b/>
                <w:sz w:val="20"/>
              </w:rPr>
            </w:pPr>
            <w:r>
              <w:rPr>
                <w:b/>
                <w:sz w:val="20"/>
              </w:rPr>
              <w:t xml:space="preserve">P/T Chair &amp; P/T </w:t>
            </w:r>
            <w:r>
              <w:rPr>
                <w:b/>
                <w:spacing w:val="-4"/>
                <w:sz w:val="20"/>
              </w:rPr>
              <w:t>Committee</w:t>
            </w:r>
          </w:p>
          <w:p w14:paraId="182F93DB" w14:textId="77777777" w:rsidR="005A3A93" w:rsidRDefault="002F7BAF">
            <w:pPr>
              <w:pStyle w:val="TableParagraph"/>
              <w:spacing w:line="211" w:lineRule="exact"/>
              <w:ind w:left="112"/>
              <w:rPr>
                <w:b/>
                <w:sz w:val="20"/>
              </w:rPr>
            </w:pPr>
            <w:r>
              <w:rPr>
                <w:b/>
                <w:spacing w:val="-4"/>
                <w:sz w:val="20"/>
              </w:rPr>
              <w:t>VPSL</w:t>
            </w:r>
          </w:p>
        </w:tc>
        <w:tc>
          <w:tcPr>
            <w:tcW w:w="719" w:type="dxa"/>
          </w:tcPr>
          <w:p w14:paraId="744808BB" w14:textId="77777777" w:rsidR="005A3A93" w:rsidRDefault="002F7BAF">
            <w:pPr>
              <w:pStyle w:val="TableParagraph"/>
              <w:rPr>
                <w:sz w:val="20"/>
              </w:rPr>
            </w:pPr>
            <w:r>
              <w:rPr>
                <w:spacing w:val="-5"/>
                <w:sz w:val="20"/>
              </w:rPr>
              <w:t>30.</w:t>
            </w:r>
          </w:p>
        </w:tc>
        <w:tc>
          <w:tcPr>
            <w:tcW w:w="6480" w:type="dxa"/>
          </w:tcPr>
          <w:p w14:paraId="0A83D56A" w14:textId="77777777" w:rsidR="005A3A93" w:rsidRDefault="002F7BAF">
            <w:pPr>
              <w:pStyle w:val="TableParagraph"/>
              <w:spacing w:line="229" w:lineRule="exact"/>
              <w:ind w:left="114"/>
              <w:rPr>
                <w:sz w:val="20"/>
              </w:rPr>
            </w:pPr>
            <w:r>
              <w:rPr>
                <w:b/>
                <w:sz w:val="20"/>
              </w:rPr>
              <w:t>Meet</w:t>
            </w:r>
            <w:r>
              <w:rPr>
                <w:b/>
                <w:spacing w:val="-13"/>
                <w:sz w:val="20"/>
              </w:rPr>
              <w:t xml:space="preserve"> </w:t>
            </w:r>
            <w:r>
              <w:rPr>
                <w:sz w:val="20"/>
              </w:rPr>
              <w:t>to</w:t>
            </w:r>
            <w:r>
              <w:rPr>
                <w:spacing w:val="-12"/>
                <w:sz w:val="20"/>
              </w:rPr>
              <w:t xml:space="preserve"> </w:t>
            </w:r>
            <w:r>
              <w:rPr>
                <w:sz w:val="20"/>
              </w:rPr>
              <w:t>make</w:t>
            </w:r>
            <w:r>
              <w:rPr>
                <w:spacing w:val="-12"/>
                <w:sz w:val="20"/>
              </w:rPr>
              <w:t xml:space="preserve"> </w:t>
            </w:r>
            <w:r>
              <w:rPr>
                <w:sz w:val="20"/>
              </w:rPr>
              <w:t>recommendations</w:t>
            </w:r>
            <w:r>
              <w:rPr>
                <w:spacing w:val="-12"/>
                <w:sz w:val="20"/>
              </w:rPr>
              <w:t xml:space="preserve"> </w:t>
            </w:r>
            <w:r>
              <w:rPr>
                <w:sz w:val="20"/>
              </w:rPr>
              <w:t>for</w:t>
            </w:r>
            <w:r>
              <w:rPr>
                <w:spacing w:val="-12"/>
                <w:sz w:val="20"/>
              </w:rPr>
              <w:t xml:space="preserve"> </w:t>
            </w:r>
            <w:r>
              <w:rPr>
                <w:sz w:val="20"/>
              </w:rPr>
              <w:t>process</w:t>
            </w:r>
            <w:r>
              <w:rPr>
                <w:spacing w:val="-13"/>
                <w:sz w:val="20"/>
              </w:rPr>
              <w:t xml:space="preserve"> </w:t>
            </w:r>
            <w:r>
              <w:rPr>
                <w:sz w:val="20"/>
              </w:rPr>
              <w:t>improvement</w:t>
            </w:r>
            <w:r>
              <w:rPr>
                <w:spacing w:val="-11"/>
                <w:sz w:val="20"/>
              </w:rPr>
              <w:t xml:space="preserve"> </w:t>
            </w:r>
            <w:r>
              <w:rPr>
                <w:spacing w:val="-5"/>
                <w:sz w:val="20"/>
              </w:rPr>
              <w:t>and</w:t>
            </w:r>
          </w:p>
          <w:p w14:paraId="7E9EF123" w14:textId="77777777" w:rsidR="005A3A93" w:rsidRDefault="002F7BAF">
            <w:pPr>
              <w:pStyle w:val="TableParagraph"/>
              <w:spacing w:line="227" w:lineRule="exact"/>
              <w:ind w:left="114"/>
              <w:rPr>
                <w:sz w:val="20"/>
              </w:rPr>
            </w:pPr>
            <w:r>
              <w:rPr>
                <w:b/>
                <w:spacing w:val="-2"/>
                <w:sz w:val="20"/>
              </w:rPr>
              <w:t>submit</w:t>
            </w:r>
            <w:r>
              <w:rPr>
                <w:b/>
                <w:spacing w:val="2"/>
                <w:sz w:val="20"/>
              </w:rPr>
              <w:t xml:space="preserve"> </w:t>
            </w:r>
            <w:r>
              <w:rPr>
                <w:spacing w:val="-2"/>
                <w:sz w:val="20"/>
              </w:rPr>
              <w:t>recommendations</w:t>
            </w:r>
            <w:r>
              <w:rPr>
                <w:spacing w:val="1"/>
                <w:sz w:val="20"/>
              </w:rPr>
              <w:t xml:space="preserve"> </w:t>
            </w:r>
            <w:r>
              <w:rPr>
                <w:spacing w:val="-2"/>
                <w:sz w:val="20"/>
              </w:rPr>
              <w:t>to</w:t>
            </w:r>
            <w:r>
              <w:rPr>
                <w:sz w:val="20"/>
              </w:rPr>
              <w:t xml:space="preserve"> </w:t>
            </w:r>
            <w:r>
              <w:rPr>
                <w:spacing w:val="-4"/>
                <w:sz w:val="20"/>
              </w:rPr>
              <w:t>VPSL.</w:t>
            </w:r>
          </w:p>
          <w:p w14:paraId="3295BD4F" w14:textId="77777777" w:rsidR="005A3A93" w:rsidRDefault="002F7BAF">
            <w:pPr>
              <w:pStyle w:val="TableParagraph"/>
              <w:spacing w:line="228" w:lineRule="exact"/>
              <w:ind w:left="114" w:right="136"/>
              <w:rPr>
                <w:sz w:val="20"/>
              </w:rPr>
            </w:pPr>
            <w:r>
              <w:rPr>
                <w:sz w:val="20"/>
              </w:rPr>
              <w:t>VPSL</w:t>
            </w:r>
            <w:r>
              <w:rPr>
                <w:spacing w:val="-13"/>
                <w:sz w:val="20"/>
              </w:rPr>
              <w:t xml:space="preserve"> </w:t>
            </w:r>
            <w:r>
              <w:rPr>
                <w:b/>
                <w:sz w:val="20"/>
              </w:rPr>
              <w:t>receives</w:t>
            </w:r>
            <w:r>
              <w:rPr>
                <w:b/>
                <w:spacing w:val="-12"/>
                <w:sz w:val="20"/>
              </w:rPr>
              <w:t xml:space="preserve"> </w:t>
            </w:r>
            <w:r>
              <w:rPr>
                <w:sz w:val="20"/>
              </w:rPr>
              <w:t>recommendations</w:t>
            </w:r>
            <w:r>
              <w:rPr>
                <w:spacing w:val="-12"/>
                <w:sz w:val="20"/>
              </w:rPr>
              <w:t xml:space="preserve"> </w:t>
            </w:r>
            <w:r>
              <w:rPr>
                <w:sz w:val="20"/>
              </w:rPr>
              <w:t>from</w:t>
            </w:r>
            <w:r>
              <w:rPr>
                <w:spacing w:val="-13"/>
                <w:sz w:val="20"/>
              </w:rPr>
              <w:t xml:space="preserve"> </w:t>
            </w:r>
            <w:r>
              <w:rPr>
                <w:sz w:val="20"/>
              </w:rPr>
              <w:t>PT</w:t>
            </w:r>
            <w:r>
              <w:rPr>
                <w:spacing w:val="-8"/>
                <w:sz w:val="20"/>
              </w:rPr>
              <w:t xml:space="preserve"> </w:t>
            </w:r>
            <w:r>
              <w:rPr>
                <w:sz w:val="20"/>
              </w:rPr>
              <w:t>Committee</w:t>
            </w:r>
            <w:r>
              <w:rPr>
                <w:spacing w:val="-9"/>
                <w:sz w:val="20"/>
              </w:rPr>
              <w:t xml:space="preserve"> </w:t>
            </w:r>
            <w:r>
              <w:rPr>
                <w:sz w:val="20"/>
              </w:rPr>
              <w:t>regarding</w:t>
            </w:r>
            <w:r>
              <w:rPr>
                <w:spacing w:val="-11"/>
                <w:sz w:val="20"/>
              </w:rPr>
              <w:t xml:space="preserve"> </w:t>
            </w:r>
            <w:r>
              <w:rPr>
                <w:sz w:val="20"/>
              </w:rPr>
              <w:t xml:space="preserve">process improvements and </w:t>
            </w:r>
            <w:r>
              <w:rPr>
                <w:b/>
                <w:sz w:val="20"/>
              </w:rPr>
              <w:t xml:space="preserve">decides </w:t>
            </w:r>
            <w:r>
              <w:rPr>
                <w:sz w:val="20"/>
              </w:rPr>
              <w:t>if implementation is appropriate.</w:t>
            </w:r>
          </w:p>
        </w:tc>
      </w:tr>
      <w:tr w:rsidR="005A3A93" w14:paraId="466B8413" w14:textId="77777777">
        <w:trPr>
          <w:trHeight w:val="921"/>
        </w:trPr>
        <w:tc>
          <w:tcPr>
            <w:tcW w:w="1608" w:type="dxa"/>
          </w:tcPr>
          <w:p w14:paraId="60B07EB4" w14:textId="26AEF8F0" w:rsidR="005A3A93" w:rsidRDefault="002F7BAF">
            <w:pPr>
              <w:pStyle w:val="TableParagraph"/>
              <w:rPr>
                <w:sz w:val="20"/>
              </w:rPr>
            </w:pPr>
            <w:r>
              <w:rPr>
                <w:sz w:val="20"/>
              </w:rPr>
              <w:t>4/1</w:t>
            </w:r>
            <w:r w:rsidR="00B517DE">
              <w:rPr>
                <w:sz w:val="20"/>
              </w:rPr>
              <w:t>4</w:t>
            </w:r>
            <w:r>
              <w:rPr>
                <w:sz w:val="20"/>
              </w:rPr>
              <w:t>–</w:t>
            </w:r>
            <w:r>
              <w:rPr>
                <w:spacing w:val="-6"/>
                <w:sz w:val="20"/>
              </w:rPr>
              <w:t xml:space="preserve"> </w:t>
            </w:r>
            <w:r>
              <w:rPr>
                <w:spacing w:val="-4"/>
                <w:sz w:val="20"/>
              </w:rPr>
              <w:t>4/</w:t>
            </w:r>
            <w:r w:rsidR="00B517DE">
              <w:rPr>
                <w:spacing w:val="-4"/>
                <w:sz w:val="20"/>
              </w:rPr>
              <w:t>25</w:t>
            </w:r>
          </w:p>
        </w:tc>
        <w:tc>
          <w:tcPr>
            <w:tcW w:w="1200" w:type="dxa"/>
          </w:tcPr>
          <w:p w14:paraId="6DF9B7A6" w14:textId="77777777" w:rsidR="005A3A93" w:rsidRDefault="002F7BAF">
            <w:pPr>
              <w:pStyle w:val="TableParagraph"/>
              <w:ind w:left="112"/>
              <w:rPr>
                <w:b/>
                <w:sz w:val="20"/>
              </w:rPr>
            </w:pPr>
            <w:r>
              <w:rPr>
                <w:b/>
                <w:spacing w:val="-2"/>
                <w:sz w:val="20"/>
              </w:rPr>
              <w:t>President</w:t>
            </w:r>
          </w:p>
        </w:tc>
        <w:tc>
          <w:tcPr>
            <w:tcW w:w="719" w:type="dxa"/>
          </w:tcPr>
          <w:p w14:paraId="2007499A" w14:textId="77777777" w:rsidR="005A3A93" w:rsidRDefault="002F7BAF">
            <w:pPr>
              <w:pStyle w:val="TableParagraph"/>
              <w:rPr>
                <w:sz w:val="20"/>
              </w:rPr>
            </w:pPr>
            <w:r>
              <w:rPr>
                <w:spacing w:val="-5"/>
                <w:sz w:val="20"/>
              </w:rPr>
              <w:t>31.</w:t>
            </w:r>
          </w:p>
        </w:tc>
        <w:tc>
          <w:tcPr>
            <w:tcW w:w="6480" w:type="dxa"/>
          </w:tcPr>
          <w:p w14:paraId="529F5ACE" w14:textId="77777777" w:rsidR="005A3A93" w:rsidRDefault="002F7BAF">
            <w:pPr>
              <w:pStyle w:val="TableParagraph"/>
              <w:spacing w:line="230" w:lineRule="atLeast"/>
              <w:ind w:left="114" w:right="136"/>
              <w:rPr>
                <w:sz w:val="20"/>
              </w:rPr>
            </w:pPr>
            <w:r>
              <w:rPr>
                <w:b/>
                <w:sz w:val="20"/>
              </w:rPr>
              <w:t xml:space="preserve">Recommends </w:t>
            </w:r>
            <w:r>
              <w:rPr>
                <w:sz w:val="20"/>
              </w:rPr>
              <w:t>a list of promotion and tenure candidates to the TBR Chancellor.</w:t>
            </w:r>
            <w:r>
              <w:rPr>
                <w:spacing w:val="40"/>
                <w:sz w:val="20"/>
              </w:rPr>
              <w:t xml:space="preserve"> </w:t>
            </w:r>
            <w:r>
              <w:rPr>
                <w:b/>
                <w:sz w:val="20"/>
              </w:rPr>
              <w:t xml:space="preserve">Emails </w:t>
            </w:r>
            <w:r>
              <w:rPr>
                <w:sz w:val="20"/>
              </w:rPr>
              <w:t xml:space="preserve">or </w:t>
            </w:r>
            <w:r>
              <w:rPr>
                <w:b/>
                <w:sz w:val="20"/>
              </w:rPr>
              <w:t xml:space="preserve">calls </w:t>
            </w:r>
            <w:r>
              <w:rPr>
                <w:sz w:val="20"/>
              </w:rPr>
              <w:t>individual candidates who are not being recommended.</w:t>
            </w:r>
            <w:r>
              <w:rPr>
                <w:spacing w:val="32"/>
                <w:sz w:val="20"/>
              </w:rPr>
              <w:t xml:space="preserve"> </w:t>
            </w:r>
            <w:r>
              <w:rPr>
                <w:sz w:val="20"/>
              </w:rPr>
              <w:t>Then</w:t>
            </w:r>
            <w:r>
              <w:rPr>
                <w:spacing w:val="-9"/>
                <w:sz w:val="20"/>
              </w:rPr>
              <w:t xml:space="preserve"> </w:t>
            </w:r>
            <w:r>
              <w:rPr>
                <w:b/>
                <w:sz w:val="20"/>
              </w:rPr>
              <w:t>emails</w:t>
            </w:r>
            <w:r>
              <w:rPr>
                <w:b/>
                <w:spacing w:val="-10"/>
                <w:sz w:val="20"/>
              </w:rPr>
              <w:t xml:space="preserve"> </w:t>
            </w:r>
            <w:r>
              <w:rPr>
                <w:sz w:val="20"/>
              </w:rPr>
              <w:t>list</w:t>
            </w:r>
            <w:r>
              <w:rPr>
                <w:spacing w:val="-9"/>
                <w:sz w:val="20"/>
              </w:rPr>
              <w:t xml:space="preserve"> </w:t>
            </w:r>
            <w:r>
              <w:rPr>
                <w:sz w:val="20"/>
              </w:rPr>
              <w:t>of</w:t>
            </w:r>
            <w:r>
              <w:rPr>
                <w:spacing w:val="-10"/>
                <w:sz w:val="20"/>
              </w:rPr>
              <w:t xml:space="preserve"> </w:t>
            </w:r>
            <w:r>
              <w:rPr>
                <w:sz w:val="20"/>
              </w:rPr>
              <w:t>recommended</w:t>
            </w:r>
            <w:r>
              <w:rPr>
                <w:spacing w:val="-6"/>
                <w:sz w:val="20"/>
              </w:rPr>
              <w:t xml:space="preserve"> </w:t>
            </w:r>
            <w:r>
              <w:rPr>
                <w:sz w:val="20"/>
              </w:rPr>
              <w:t>candidates</w:t>
            </w:r>
            <w:r>
              <w:rPr>
                <w:spacing w:val="-5"/>
                <w:sz w:val="20"/>
              </w:rPr>
              <w:t xml:space="preserve"> </w:t>
            </w:r>
            <w:r>
              <w:rPr>
                <w:sz w:val="20"/>
              </w:rPr>
              <w:t>to</w:t>
            </w:r>
            <w:r>
              <w:rPr>
                <w:spacing w:val="-5"/>
                <w:sz w:val="20"/>
              </w:rPr>
              <w:t xml:space="preserve"> </w:t>
            </w:r>
            <w:r>
              <w:rPr>
                <w:sz w:val="20"/>
              </w:rPr>
              <w:t>all</w:t>
            </w:r>
            <w:r>
              <w:rPr>
                <w:spacing w:val="-9"/>
                <w:sz w:val="20"/>
              </w:rPr>
              <w:t xml:space="preserve"> </w:t>
            </w:r>
            <w:r>
              <w:rPr>
                <w:sz w:val="20"/>
              </w:rPr>
              <w:t xml:space="preserve">faculty. </w:t>
            </w:r>
            <w:r>
              <w:rPr>
                <w:b/>
                <w:sz w:val="20"/>
              </w:rPr>
              <w:t xml:space="preserve">Completes </w:t>
            </w:r>
            <w:r>
              <w:rPr>
                <w:sz w:val="20"/>
              </w:rPr>
              <w:t xml:space="preserve">Forms A and/or C and </w:t>
            </w:r>
            <w:r>
              <w:rPr>
                <w:b/>
                <w:sz w:val="20"/>
              </w:rPr>
              <w:t xml:space="preserve">returns </w:t>
            </w:r>
            <w:r>
              <w:rPr>
                <w:sz w:val="20"/>
              </w:rPr>
              <w:t>to VPSL.</w:t>
            </w:r>
          </w:p>
        </w:tc>
      </w:tr>
      <w:tr w:rsidR="005A3A93" w14:paraId="3F283C52" w14:textId="77777777">
        <w:trPr>
          <w:trHeight w:val="460"/>
        </w:trPr>
        <w:tc>
          <w:tcPr>
            <w:tcW w:w="1608" w:type="dxa"/>
          </w:tcPr>
          <w:p w14:paraId="25B6B4AE" w14:textId="77777777" w:rsidR="005A3A93" w:rsidRDefault="002F7BAF">
            <w:pPr>
              <w:pStyle w:val="TableParagraph"/>
              <w:rPr>
                <w:sz w:val="20"/>
              </w:rPr>
            </w:pPr>
            <w:r>
              <w:rPr>
                <w:spacing w:val="-4"/>
                <w:sz w:val="20"/>
              </w:rPr>
              <w:t>June</w:t>
            </w:r>
          </w:p>
        </w:tc>
        <w:tc>
          <w:tcPr>
            <w:tcW w:w="1200" w:type="dxa"/>
          </w:tcPr>
          <w:p w14:paraId="6D3E40A3" w14:textId="77777777" w:rsidR="005A3A93" w:rsidRDefault="002F7BAF">
            <w:pPr>
              <w:pStyle w:val="TableParagraph"/>
              <w:ind w:left="112"/>
              <w:rPr>
                <w:b/>
                <w:sz w:val="20"/>
              </w:rPr>
            </w:pPr>
            <w:r>
              <w:rPr>
                <w:b/>
                <w:spacing w:val="-5"/>
                <w:sz w:val="20"/>
              </w:rPr>
              <w:t>TBR</w:t>
            </w:r>
          </w:p>
        </w:tc>
        <w:tc>
          <w:tcPr>
            <w:tcW w:w="719" w:type="dxa"/>
          </w:tcPr>
          <w:p w14:paraId="0842ADB8" w14:textId="77777777" w:rsidR="005A3A93" w:rsidRDefault="002F7BAF">
            <w:pPr>
              <w:pStyle w:val="TableParagraph"/>
              <w:rPr>
                <w:sz w:val="20"/>
              </w:rPr>
            </w:pPr>
            <w:r>
              <w:rPr>
                <w:spacing w:val="-5"/>
                <w:sz w:val="20"/>
              </w:rPr>
              <w:t>32.</w:t>
            </w:r>
          </w:p>
        </w:tc>
        <w:tc>
          <w:tcPr>
            <w:tcW w:w="6480" w:type="dxa"/>
          </w:tcPr>
          <w:p w14:paraId="010F331B" w14:textId="77777777" w:rsidR="005A3A93" w:rsidRDefault="002F7BAF">
            <w:pPr>
              <w:pStyle w:val="TableParagraph"/>
              <w:spacing w:line="230" w:lineRule="atLeast"/>
              <w:ind w:left="114" w:right="136"/>
              <w:rPr>
                <w:sz w:val="20"/>
              </w:rPr>
            </w:pPr>
            <w:r>
              <w:rPr>
                <w:b/>
                <w:sz w:val="20"/>
              </w:rPr>
              <w:t>Makes</w:t>
            </w:r>
            <w:r>
              <w:rPr>
                <w:b/>
                <w:spacing w:val="-10"/>
                <w:sz w:val="20"/>
              </w:rPr>
              <w:t xml:space="preserve"> </w:t>
            </w:r>
            <w:r>
              <w:rPr>
                <w:sz w:val="20"/>
              </w:rPr>
              <w:t>the</w:t>
            </w:r>
            <w:r>
              <w:rPr>
                <w:spacing w:val="-9"/>
                <w:sz w:val="20"/>
              </w:rPr>
              <w:t xml:space="preserve"> </w:t>
            </w:r>
            <w:r>
              <w:rPr>
                <w:sz w:val="20"/>
              </w:rPr>
              <w:t>final</w:t>
            </w:r>
            <w:r>
              <w:rPr>
                <w:spacing w:val="-9"/>
                <w:sz w:val="20"/>
              </w:rPr>
              <w:t xml:space="preserve"> </w:t>
            </w:r>
            <w:r>
              <w:rPr>
                <w:sz w:val="20"/>
              </w:rPr>
              <w:t>decision</w:t>
            </w:r>
            <w:r>
              <w:rPr>
                <w:spacing w:val="-8"/>
                <w:sz w:val="20"/>
              </w:rPr>
              <w:t xml:space="preserve"> </w:t>
            </w:r>
            <w:r>
              <w:rPr>
                <w:sz w:val="20"/>
              </w:rPr>
              <w:t>during</w:t>
            </w:r>
            <w:r>
              <w:rPr>
                <w:spacing w:val="-8"/>
                <w:sz w:val="20"/>
              </w:rPr>
              <w:t xml:space="preserve"> </w:t>
            </w:r>
            <w:r>
              <w:rPr>
                <w:sz w:val="20"/>
              </w:rPr>
              <w:t>its</w:t>
            </w:r>
            <w:r>
              <w:rPr>
                <w:spacing w:val="-10"/>
                <w:sz w:val="20"/>
              </w:rPr>
              <w:t xml:space="preserve"> </w:t>
            </w:r>
            <w:r>
              <w:rPr>
                <w:sz w:val="20"/>
              </w:rPr>
              <w:t>regularly</w:t>
            </w:r>
            <w:r>
              <w:rPr>
                <w:spacing w:val="-10"/>
                <w:sz w:val="20"/>
              </w:rPr>
              <w:t xml:space="preserve"> </w:t>
            </w:r>
            <w:r>
              <w:rPr>
                <w:sz w:val="20"/>
              </w:rPr>
              <w:t>scheduled</w:t>
            </w:r>
            <w:r>
              <w:rPr>
                <w:spacing w:val="-5"/>
                <w:sz w:val="20"/>
              </w:rPr>
              <w:t xml:space="preserve"> </w:t>
            </w:r>
            <w:r>
              <w:rPr>
                <w:sz w:val="20"/>
              </w:rPr>
              <w:t>meeting</w:t>
            </w:r>
            <w:r>
              <w:rPr>
                <w:spacing w:val="-8"/>
                <w:sz w:val="20"/>
              </w:rPr>
              <w:t xml:space="preserve"> </w:t>
            </w:r>
            <w:r>
              <w:rPr>
                <w:sz w:val="20"/>
              </w:rPr>
              <w:t>during</w:t>
            </w:r>
            <w:r>
              <w:rPr>
                <w:spacing w:val="-10"/>
                <w:sz w:val="20"/>
              </w:rPr>
              <w:t xml:space="preserve"> </w:t>
            </w:r>
            <w:r>
              <w:rPr>
                <w:sz w:val="20"/>
              </w:rPr>
              <w:t>the third week of June.</w:t>
            </w:r>
          </w:p>
        </w:tc>
      </w:tr>
      <w:tr w:rsidR="005A3A93" w14:paraId="135BCF0E" w14:textId="77777777">
        <w:trPr>
          <w:trHeight w:val="460"/>
        </w:trPr>
        <w:tc>
          <w:tcPr>
            <w:tcW w:w="1608" w:type="dxa"/>
          </w:tcPr>
          <w:p w14:paraId="059EE166" w14:textId="77777777" w:rsidR="005A3A93" w:rsidRDefault="002F7BAF">
            <w:pPr>
              <w:pStyle w:val="TableParagraph"/>
              <w:rPr>
                <w:sz w:val="20"/>
              </w:rPr>
            </w:pPr>
            <w:r>
              <w:rPr>
                <w:spacing w:val="-4"/>
                <w:sz w:val="20"/>
              </w:rPr>
              <w:t>July</w:t>
            </w:r>
          </w:p>
        </w:tc>
        <w:tc>
          <w:tcPr>
            <w:tcW w:w="1200" w:type="dxa"/>
          </w:tcPr>
          <w:p w14:paraId="3B39A932" w14:textId="77777777" w:rsidR="005A3A93" w:rsidRDefault="002F7BAF">
            <w:pPr>
              <w:pStyle w:val="TableParagraph"/>
              <w:ind w:left="112"/>
              <w:rPr>
                <w:b/>
                <w:sz w:val="20"/>
              </w:rPr>
            </w:pPr>
            <w:r>
              <w:rPr>
                <w:b/>
                <w:spacing w:val="-2"/>
                <w:sz w:val="20"/>
              </w:rPr>
              <w:t>President</w:t>
            </w:r>
          </w:p>
        </w:tc>
        <w:tc>
          <w:tcPr>
            <w:tcW w:w="719" w:type="dxa"/>
          </w:tcPr>
          <w:p w14:paraId="2E1CC446" w14:textId="77777777" w:rsidR="005A3A93" w:rsidRDefault="002F7BAF">
            <w:pPr>
              <w:pStyle w:val="TableParagraph"/>
              <w:rPr>
                <w:sz w:val="20"/>
              </w:rPr>
            </w:pPr>
            <w:r>
              <w:rPr>
                <w:spacing w:val="-5"/>
                <w:sz w:val="20"/>
              </w:rPr>
              <w:t>33.</w:t>
            </w:r>
          </w:p>
        </w:tc>
        <w:tc>
          <w:tcPr>
            <w:tcW w:w="6480" w:type="dxa"/>
          </w:tcPr>
          <w:p w14:paraId="20A2747E" w14:textId="77777777" w:rsidR="005A3A93" w:rsidRDefault="002F7BAF">
            <w:pPr>
              <w:pStyle w:val="TableParagraph"/>
              <w:spacing w:line="230" w:lineRule="atLeast"/>
              <w:ind w:left="114" w:right="136"/>
              <w:rPr>
                <w:sz w:val="20"/>
              </w:rPr>
            </w:pPr>
            <w:r>
              <w:rPr>
                <w:b/>
                <w:sz w:val="20"/>
              </w:rPr>
              <w:t>Within</w:t>
            </w:r>
            <w:r>
              <w:rPr>
                <w:b/>
                <w:spacing w:val="-9"/>
                <w:sz w:val="20"/>
              </w:rPr>
              <w:t xml:space="preserve"> </w:t>
            </w:r>
            <w:r>
              <w:rPr>
                <w:b/>
                <w:sz w:val="20"/>
              </w:rPr>
              <w:t>10</w:t>
            </w:r>
            <w:r>
              <w:rPr>
                <w:b/>
                <w:spacing w:val="-5"/>
                <w:sz w:val="20"/>
              </w:rPr>
              <w:t xml:space="preserve"> </w:t>
            </w:r>
            <w:r>
              <w:rPr>
                <w:b/>
                <w:sz w:val="20"/>
              </w:rPr>
              <w:t>days</w:t>
            </w:r>
            <w:r>
              <w:rPr>
                <w:b/>
                <w:spacing w:val="-9"/>
                <w:sz w:val="20"/>
              </w:rPr>
              <w:t xml:space="preserve"> </w:t>
            </w:r>
            <w:r>
              <w:rPr>
                <w:b/>
                <w:sz w:val="20"/>
              </w:rPr>
              <w:t>of</w:t>
            </w:r>
            <w:r>
              <w:rPr>
                <w:b/>
                <w:spacing w:val="-6"/>
                <w:sz w:val="20"/>
              </w:rPr>
              <w:t xml:space="preserve"> </w:t>
            </w:r>
            <w:r>
              <w:rPr>
                <w:b/>
                <w:sz w:val="20"/>
              </w:rPr>
              <w:t>Board</w:t>
            </w:r>
            <w:r>
              <w:rPr>
                <w:b/>
                <w:spacing w:val="-8"/>
                <w:sz w:val="20"/>
              </w:rPr>
              <w:t xml:space="preserve"> </w:t>
            </w:r>
            <w:r>
              <w:rPr>
                <w:b/>
                <w:sz w:val="20"/>
              </w:rPr>
              <w:t>action,</w:t>
            </w:r>
            <w:r>
              <w:rPr>
                <w:b/>
                <w:spacing w:val="-6"/>
                <w:sz w:val="20"/>
              </w:rPr>
              <w:t xml:space="preserve"> </w:t>
            </w:r>
            <w:r>
              <w:rPr>
                <w:b/>
                <w:sz w:val="20"/>
              </w:rPr>
              <w:t>provides</w:t>
            </w:r>
            <w:r>
              <w:rPr>
                <w:b/>
                <w:spacing w:val="-9"/>
                <w:sz w:val="20"/>
              </w:rPr>
              <w:t xml:space="preserve"> </w:t>
            </w:r>
            <w:r>
              <w:rPr>
                <w:sz w:val="20"/>
              </w:rPr>
              <w:t>notification</w:t>
            </w:r>
            <w:r>
              <w:rPr>
                <w:spacing w:val="-6"/>
                <w:sz w:val="20"/>
              </w:rPr>
              <w:t xml:space="preserve"> </w:t>
            </w:r>
            <w:r>
              <w:rPr>
                <w:sz w:val="20"/>
              </w:rPr>
              <w:t>to</w:t>
            </w:r>
            <w:r>
              <w:rPr>
                <w:spacing w:val="-8"/>
                <w:sz w:val="20"/>
              </w:rPr>
              <w:t xml:space="preserve"> </w:t>
            </w:r>
            <w:r>
              <w:rPr>
                <w:sz w:val="20"/>
              </w:rPr>
              <w:t>the</w:t>
            </w:r>
            <w:r>
              <w:rPr>
                <w:spacing w:val="-8"/>
                <w:sz w:val="20"/>
              </w:rPr>
              <w:t xml:space="preserve"> </w:t>
            </w:r>
            <w:r>
              <w:rPr>
                <w:sz w:val="20"/>
              </w:rPr>
              <w:t>candidates</w:t>
            </w:r>
            <w:r>
              <w:rPr>
                <w:spacing w:val="-8"/>
                <w:sz w:val="20"/>
              </w:rPr>
              <w:t xml:space="preserve"> </w:t>
            </w:r>
            <w:r>
              <w:rPr>
                <w:sz w:val="20"/>
              </w:rPr>
              <w:t>of TBR action.</w:t>
            </w:r>
            <w:r>
              <w:rPr>
                <w:spacing w:val="40"/>
                <w:sz w:val="20"/>
              </w:rPr>
              <w:t xml:space="preserve"> </w:t>
            </w:r>
            <w:r>
              <w:rPr>
                <w:b/>
                <w:sz w:val="20"/>
              </w:rPr>
              <w:t xml:space="preserve">Emails </w:t>
            </w:r>
            <w:r>
              <w:rPr>
                <w:sz w:val="20"/>
              </w:rPr>
              <w:t>faculty and staff of TBR decision.</w:t>
            </w:r>
          </w:p>
        </w:tc>
      </w:tr>
      <w:tr w:rsidR="005A3A93" w14:paraId="3D228C71" w14:textId="77777777">
        <w:trPr>
          <w:trHeight w:val="688"/>
        </w:trPr>
        <w:tc>
          <w:tcPr>
            <w:tcW w:w="1608" w:type="dxa"/>
          </w:tcPr>
          <w:p w14:paraId="4423184A" w14:textId="77777777" w:rsidR="005A3A93" w:rsidRDefault="002F7BAF">
            <w:pPr>
              <w:pStyle w:val="TableParagraph"/>
              <w:rPr>
                <w:sz w:val="20"/>
              </w:rPr>
            </w:pPr>
            <w:r>
              <w:rPr>
                <w:spacing w:val="-4"/>
                <w:sz w:val="20"/>
              </w:rPr>
              <w:t>July</w:t>
            </w:r>
          </w:p>
        </w:tc>
        <w:tc>
          <w:tcPr>
            <w:tcW w:w="1200" w:type="dxa"/>
          </w:tcPr>
          <w:p w14:paraId="11679E4F" w14:textId="77777777" w:rsidR="005A3A93" w:rsidRDefault="002F7BAF">
            <w:pPr>
              <w:pStyle w:val="TableParagraph"/>
              <w:ind w:left="112"/>
              <w:rPr>
                <w:b/>
                <w:sz w:val="20"/>
              </w:rPr>
            </w:pPr>
            <w:r>
              <w:rPr>
                <w:b/>
                <w:spacing w:val="-4"/>
                <w:sz w:val="20"/>
              </w:rPr>
              <w:t>VPSL</w:t>
            </w:r>
          </w:p>
        </w:tc>
        <w:tc>
          <w:tcPr>
            <w:tcW w:w="719" w:type="dxa"/>
          </w:tcPr>
          <w:p w14:paraId="4F3104DB" w14:textId="77777777" w:rsidR="005A3A93" w:rsidRDefault="002F7BAF">
            <w:pPr>
              <w:pStyle w:val="TableParagraph"/>
              <w:rPr>
                <w:sz w:val="20"/>
              </w:rPr>
            </w:pPr>
            <w:r>
              <w:rPr>
                <w:spacing w:val="-5"/>
                <w:sz w:val="20"/>
              </w:rPr>
              <w:t>34.</w:t>
            </w:r>
          </w:p>
        </w:tc>
        <w:tc>
          <w:tcPr>
            <w:tcW w:w="6480" w:type="dxa"/>
          </w:tcPr>
          <w:p w14:paraId="26941C54" w14:textId="77777777" w:rsidR="005A3A93" w:rsidRDefault="002F7BAF">
            <w:pPr>
              <w:pStyle w:val="TableParagraph"/>
              <w:spacing w:line="225" w:lineRule="exact"/>
              <w:ind w:left="114"/>
              <w:rPr>
                <w:sz w:val="20"/>
              </w:rPr>
            </w:pPr>
            <w:r>
              <w:rPr>
                <w:b/>
                <w:sz w:val="20"/>
              </w:rPr>
              <w:t>Duplicates</w:t>
            </w:r>
            <w:r>
              <w:rPr>
                <w:b/>
                <w:spacing w:val="-12"/>
                <w:sz w:val="20"/>
              </w:rPr>
              <w:t xml:space="preserve"> </w:t>
            </w:r>
            <w:r>
              <w:rPr>
                <w:sz w:val="20"/>
              </w:rPr>
              <w:t>Forms</w:t>
            </w:r>
            <w:r>
              <w:rPr>
                <w:spacing w:val="-9"/>
                <w:sz w:val="20"/>
              </w:rPr>
              <w:t xml:space="preserve"> </w:t>
            </w:r>
            <w:r>
              <w:rPr>
                <w:sz w:val="20"/>
              </w:rPr>
              <w:t>A</w:t>
            </w:r>
            <w:r>
              <w:rPr>
                <w:spacing w:val="-11"/>
                <w:sz w:val="20"/>
              </w:rPr>
              <w:t xml:space="preserve"> </w:t>
            </w:r>
            <w:r>
              <w:rPr>
                <w:sz w:val="20"/>
              </w:rPr>
              <w:t>and/or</w:t>
            </w:r>
            <w:r>
              <w:rPr>
                <w:spacing w:val="-8"/>
                <w:sz w:val="20"/>
              </w:rPr>
              <w:t xml:space="preserve"> </w:t>
            </w:r>
            <w:r>
              <w:rPr>
                <w:sz w:val="20"/>
              </w:rPr>
              <w:t>C</w:t>
            </w:r>
            <w:r>
              <w:rPr>
                <w:spacing w:val="-8"/>
                <w:sz w:val="20"/>
              </w:rPr>
              <w:t xml:space="preserve"> </w:t>
            </w:r>
            <w:r>
              <w:rPr>
                <w:sz w:val="20"/>
              </w:rPr>
              <w:t>to</w:t>
            </w:r>
            <w:r>
              <w:rPr>
                <w:spacing w:val="-8"/>
                <w:sz w:val="20"/>
              </w:rPr>
              <w:t xml:space="preserve"> </w:t>
            </w:r>
            <w:r>
              <w:rPr>
                <w:sz w:val="20"/>
              </w:rPr>
              <w:t>be</w:t>
            </w:r>
            <w:r>
              <w:rPr>
                <w:spacing w:val="-10"/>
                <w:sz w:val="20"/>
              </w:rPr>
              <w:t xml:space="preserve"> </w:t>
            </w:r>
            <w:r>
              <w:rPr>
                <w:sz w:val="20"/>
              </w:rPr>
              <w:t>included</w:t>
            </w:r>
            <w:r>
              <w:rPr>
                <w:spacing w:val="-7"/>
                <w:sz w:val="20"/>
              </w:rPr>
              <w:t xml:space="preserve"> </w:t>
            </w:r>
            <w:r>
              <w:rPr>
                <w:sz w:val="20"/>
              </w:rPr>
              <w:t>in</w:t>
            </w:r>
            <w:r>
              <w:rPr>
                <w:spacing w:val="-11"/>
                <w:sz w:val="20"/>
              </w:rPr>
              <w:t xml:space="preserve"> </w:t>
            </w:r>
            <w:r>
              <w:rPr>
                <w:sz w:val="20"/>
              </w:rPr>
              <w:t>candidate’s</w:t>
            </w:r>
            <w:r>
              <w:rPr>
                <w:spacing w:val="-11"/>
                <w:sz w:val="20"/>
              </w:rPr>
              <w:t xml:space="preserve"> </w:t>
            </w:r>
            <w:r>
              <w:rPr>
                <w:sz w:val="20"/>
              </w:rPr>
              <w:t>portfolio</w:t>
            </w:r>
            <w:r>
              <w:rPr>
                <w:spacing w:val="-7"/>
                <w:sz w:val="20"/>
              </w:rPr>
              <w:t xml:space="preserve"> </w:t>
            </w:r>
            <w:r>
              <w:rPr>
                <w:spacing w:val="-5"/>
                <w:sz w:val="20"/>
              </w:rPr>
              <w:t>and</w:t>
            </w:r>
          </w:p>
          <w:p w14:paraId="1B0F8308" w14:textId="77777777" w:rsidR="005A3A93" w:rsidRDefault="002F7BAF">
            <w:pPr>
              <w:pStyle w:val="TableParagraph"/>
              <w:spacing w:line="230" w:lineRule="atLeast"/>
              <w:ind w:left="114" w:right="136"/>
              <w:rPr>
                <w:sz w:val="20"/>
              </w:rPr>
            </w:pPr>
            <w:r>
              <w:rPr>
                <w:b/>
                <w:sz w:val="20"/>
              </w:rPr>
              <w:t>sends</w:t>
            </w:r>
            <w:r>
              <w:rPr>
                <w:b/>
                <w:spacing w:val="-9"/>
                <w:sz w:val="20"/>
              </w:rPr>
              <w:t xml:space="preserve"> </w:t>
            </w:r>
            <w:r>
              <w:rPr>
                <w:sz w:val="20"/>
              </w:rPr>
              <w:t>original</w:t>
            </w:r>
            <w:r>
              <w:rPr>
                <w:spacing w:val="-8"/>
                <w:sz w:val="20"/>
              </w:rPr>
              <w:t xml:space="preserve"> </w:t>
            </w:r>
            <w:r>
              <w:rPr>
                <w:sz w:val="20"/>
              </w:rPr>
              <w:t>forms</w:t>
            </w:r>
            <w:r>
              <w:rPr>
                <w:spacing w:val="-8"/>
                <w:sz w:val="20"/>
              </w:rPr>
              <w:t xml:space="preserve"> </w:t>
            </w:r>
            <w:r>
              <w:rPr>
                <w:sz w:val="20"/>
              </w:rPr>
              <w:t>to</w:t>
            </w:r>
            <w:r>
              <w:rPr>
                <w:spacing w:val="-5"/>
                <w:sz w:val="20"/>
              </w:rPr>
              <w:t xml:space="preserve"> </w:t>
            </w:r>
            <w:r>
              <w:rPr>
                <w:sz w:val="20"/>
              </w:rPr>
              <w:t>Human</w:t>
            </w:r>
            <w:r>
              <w:rPr>
                <w:spacing w:val="-7"/>
                <w:sz w:val="20"/>
              </w:rPr>
              <w:t xml:space="preserve"> </w:t>
            </w:r>
            <w:r>
              <w:rPr>
                <w:sz w:val="20"/>
              </w:rPr>
              <w:t>Resources</w:t>
            </w:r>
            <w:r>
              <w:rPr>
                <w:spacing w:val="-9"/>
                <w:sz w:val="20"/>
              </w:rPr>
              <w:t xml:space="preserve"> </w:t>
            </w:r>
            <w:r>
              <w:rPr>
                <w:sz w:val="20"/>
              </w:rPr>
              <w:t>to</w:t>
            </w:r>
            <w:r>
              <w:rPr>
                <w:spacing w:val="-5"/>
                <w:sz w:val="20"/>
              </w:rPr>
              <w:t xml:space="preserve"> </w:t>
            </w:r>
            <w:r>
              <w:rPr>
                <w:sz w:val="20"/>
              </w:rPr>
              <w:t>be</w:t>
            </w:r>
            <w:r>
              <w:rPr>
                <w:spacing w:val="-9"/>
                <w:sz w:val="20"/>
              </w:rPr>
              <w:t xml:space="preserve"> </w:t>
            </w:r>
            <w:r>
              <w:rPr>
                <w:sz w:val="20"/>
              </w:rPr>
              <w:t>filed.</w:t>
            </w:r>
            <w:r>
              <w:rPr>
                <w:spacing w:val="35"/>
                <w:sz w:val="20"/>
              </w:rPr>
              <w:t xml:space="preserve"> </w:t>
            </w:r>
            <w:r>
              <w:rPr>
                <w:b/>
                <w:sz w:val="20"/>
              </w:rPr>
              <w:t>Retains</w:t>
            </w:r>
            <w:r>
              <w:rPr>
                <w:b/>
                <w:spacing w:val="-9"/>
                <w:sz w:val="20"/>
              </w:rPr>
              <w:t xml:space="preserve"> </w:t>
            </w:r>
            <w:r>
              <w:rPr>
                <w:sz w:val="20"/>
              </w:rPr>
              <w:t>the</w:t>
            </w:r>
            <w:r>
              <w:rPr>
                <w:spacing w:val="-8"/>
                <w:sz w:val="20"/>
              </w:rPr>
              <w:t xml:space="preserve"> </w:t>
            </w:r>
            <w:r>
              <w:rPr>
                <w:sz w:val="20"/>
              </w:rPr>
              <w:t>Promotion and Tenure Summary Sheet Recommendation Forms B and D.</w:t>
            </w:r>
          </w:p>
        </w:tc>
      </w:tr>
      <w:tr w:rsidR="005A3A93" w14:paraId="0FDE71C6" w14:textId="77777777">
        <w:trPr>
          <w:trHeight w:val="688"/>
        </w:trPr>
        <w:tc>
          <w:tcPr>
            <w:tcW w:w="1608" w:type="dxa"/>
          </w:tcPr>
          <w:p w14:paraId="7172B047" w14:textId="77777777" w:rsidR="005A3A93" w:rsidRDefault="002F7BAF">
            <w:pPr>
              <w:pStyle w:val="TableParagraph"/>
              <w:spacing w:line="228" w:lineRule="exact"/>
              <w:rPr>
                <w:sz w:val="20"/>
              </w:rPr>
            </w:pPr>
            <w:r>
              <w:rPr>
                <w:spacing w:val="-2"/>
                <w:sz w:val="20"/>
              </w:rPr>
              <w:t>August</w:t>
            </w:r>
          </w:p>
        </w:tc>
        <w:tc>
          <w:tcPr>
            <w:tcW w:w="1200" w:type="dxa"/>
          </w:tcPr>
          <w:p w14:paraId="57E17CD7" w14:textId="77777777" w:rsidR="005A3A93" w:rsidRDefault="002F7BAF">
            <w:pPr>
              <w:pStyle w:val="TableParagraph"/>
              <w:spacing w:line="228" w:lineRule="exact"/>
              <w:ind w:left="112"/>
              <w:rPr>
                <w:b/>
                <w:sz w:val="20"/>
              </w:rPr>
            </w:pPr>
            <w:r>
              <w:rPr>
                <w:b/>
                <w:spacing w:val="-4"/>
                <w:sz w:val="20"/>
              </w:rPr>
              <w:t>VPSL</w:t>
            </w:r>
          </w:p>
        </w:tc>
        <w:tc>
          <w:tcPr>
            <w:tcW w:w="719" w:type="dxa"/>
          </w:tcPr>
          <w:p w14:paraId="007F376D" w14:textId="77777777" w:rsidR="005A3A93" w:rsidRDefault="002F7BAF">
            <w:pPr>
              <w:pStyle w:val="TableParagraph"/>
              <w:spacing w:line="228" w:lineRule="exact"/>
              <w:rPr>
                <w:sz w:val="20"/>
              </w:rPr>
            </w:pPr>
            <w:r>
              <w:rPr>
                <w:spacing w:val="-5"/>
                <w:sz w:val="20"/>
              </w:rPr>
              <w:t>35.</w:t>
            </w:r>
          </w:p>
        </w:tc>
        <w:tc>
          <w:tcPr>
            <w:tcW w:w="6480" w:type="dxa"/>
          </w:tcPr>
          <w:p w14:paraId="2B7DF29E" w14:textId="77777777" w:rsidR="005A3A93" w:rsidRDefault="002F7BAF">
            <w:pPr>
              <w:pStyle w:val="TableParagraph"/>
              <w:ind w:left="114" w:right="136"/>
              <w:rPr>
                <w:sz w:val="20"/>
              </w:rPr>
            </w:pPr>
            <w:r>
              <w:rPr>
                <w:b/>
                <w:sz w:val="20"/>
              </w:rPr>
              <w:t>Returns</w:t>
            </w:r>
            <w:r>
              <w:rPr>
                <w:b/>
                <w:spacing w:val="-12"/>
                <w:sz w:val="20"/>
              </w:rPr>
              <w:t xml:space="preserve"> </w:t>
            </w:r>
            <w:r>
              <w:rPr>
                <w:sz w:val="20"/>
              </w:rPr>
              <w:t>tenure/promotion</w:t>
            </w:r>
            <w:r>
              <w:rPr>
                <w:spacing w:val="-10"/>
                <w:sz w:val="20"/>
              </w:rPr>
              <w:t xml:space="preserve"> </w:t>
            </w:r>
            <w:r>
              <w:rPr>
                <w:sz w:val="20"/>
              </w:rPr>
              <w:t>online</w:t>
            </w:r>
            <w:r>
              <w:rPr>
                <w:spacing w:val="-10"/>
                <w:sz w:val="20"/>
              </w:rPr>
              <w:t xml:space="preserve"> </w:t>
            </w:r>
            <w:r>
              <w:rPr>
                <w:sz w:val="20"/>
              </w:rPr>
              <w:t>portfolios</w:t>
            </w:r>
            <w:r>
              <w:rPr>
                <w:spacing w:val="-13"/>
                <w:sz w:val="20"/>
              </w:rPr>
              <w:t xml:space="preserve"> </w:t>
            </w:r>
            <w:r>
              <w:rPr>
                <w:sz w:val="20"/>
              </w:rPr>
              <w:t>to</w:t>
            </w:r>
            <w:r>
              <w:rPr>
                <w:spacing w:val="-10"/>
                <w:sz w:val="20"/>
              </w:rPr>
              <w:t xml:space="preserve"> </w:t>
            </w:r>
            <w:r>
              <w:rPr>
                <w:sz w:val="20"/>
              </w:rPr>
              <w:t>deans/library</w:t>
            </w:r>
            <w:r>
              <w:rPr>
                <w:spacing w:val="-13"/>
                <w:sz w:val="20"/>
              </w:rPr>
              <w:t xml:space="preserve"> </w:t>
            </w:r>
            <w:r>
              <w:rPr>
                <w:sz w:val="20"/>
              </w:rPr>
              <w:t>director</w:t>
            </w:r>
            <w:r>
              <w:rPr>
                <w:spacing w:val="-9"/>
                <w:sz w:val="20"/>
              </w:rPr>
              <w:t xml:space="preserve"> </w:t>
            </w:r>
            <w:r>
              <w:rPr>
                <w:sz w:val="20"/>
              </w:rPr>
              <w:t>for distribution to candidates.</w:t>
            </w:r>
          </w:p>
          <w:p w14:paraId="19D15CB6" w14:textId="77777777" w:rsidR="005A3A93" w:rsidRDefault="002F7BAF">
            <w:pPr>
              <w:pStyle w:val="TableParagraph"/>
              <w:spacing w:line="208" w:lineRule="exact"/>
              <w:ind w:left="114"/>
              <w:rPr>
                <w:sz w:val="20"/>
              </w:rPr>
            </w:pPr>
            <w:r>
              <w:rPr>
                <w:b/>
                <w:sz w:val="20"/>
              </w:rPr>
              <w:t>Shreds</w:t>
            </w:r>
            <w:r>
              <w:rPr>
                <w:b/>
                <w:spacing w:val="-12"/>
                <w:sz w:val="20"/>
              </w:rPr>
              <w:t xml:space="preserve"> </w:t>
            </w:r>
            <w:r>
              <w:rPr>
                <w:sz w:val="20"/>
              </w:rPr>
              <w:t>all</w:t>
            </w:r>
            <w:r>
              <w:rPr>
                <w:spacing w:val="-11"/>
                <w:sz w:val="20"/>
              </w:rPr>
              <w:t xml:space="preserve"> </w:t>
            </w:r>
            <w:r>
              <w:rPr>
                <w:sz w:val="20"/>
              </w:rPr>
              <w:t>compiled</w:t>
            </w:r>
            <w:r>
              <w:rPr>
                <w:spacing w:val="-8"/>
                <w:sz w:val="20"/>
              </w:rPr>
              <w:t xml:space="preserve"> </w:t>
            </w:r>
            <w:r>
              <w:rPr>
                <w:spacing w:val="-2"/>
                <w:sz w:val="20"/>
              </w:rPr>
              <w:t>comments.</w:t>
            </w:r>
          </w:p>
        </w:tc>
      </w:tr>
      <w:tr w:rsidR="005A3A93" w14:paraId="43F1E613" w14:textId="77777777">
        <w:trPr>
          <w:trHeight w:val="460"/>
        </w:trPr>
        <w:tc>
          <w:tcPr>
            <w:tcW w:w="1608" w:type="dxa"/>
          </w:tcPr>
          <w:p w14:paraId="63BF64E0" w14:textId="77777777" w:rsidR="005A3A93" w:rsidRDefault="002F7BAF">
            <w:pPr>
              <w:pStyle w:val="TableParagraph"/>
              <w:rPr>
                <w:sz w:val="20"/>
              </w:rPr>
            </w:pPr>
            <w:r>
              <w:rPr>
                <w:spacing w:val="-2"/>
                <w:sz w:val="20"/>
              </w:rPr>
              <w:t>August</w:t>
            </w:r>
          </w:p>
        </w:tc>
        <w:tc>
          <w:tcPr>
            <w:tcW w:w="1200" w:type="dxa"/>
          </w:tcPr>
          <w:p w14:paraId="408DC073" w14:textId="77777777" w:rsidR="005A3A93" w:rsidRDefault="002F7BAF">
            <w:pPr>
              <w:pStyle w:val="TableParagraph"/>
              <w:ind w:left="112"/>
              <w:rPr>
                <w:b/>
                <w:sz w:val="20"/>
              </w:rPr>
            </w:pPr>
            <w:r>
              <w:rPr>
                <w:b/>
                <w:sz w:val="20"/>
              </w:rPr>
              <w:t>PT</w:t>
            </w:r>
            <w:r>
              <w:rPr>
                <w:b/>
                <w:spacing w:val="-9"/>
                <w:sz w:val="20"/>
              </w:rPr>
              <w:t xml:space="preserve"> </w:t>
            </w:r>
            <w:r>
              <w:rPr>
                <w:b/>
                <w:spacing w:val="-2"/>
                <w:sz w:val="20"/>
              </w:rPr>
              <w:t>Chair</w:t>
            </w:r>
          </w:p>
        </w:tc>
        <w:tc>
          <w:tcPr>
            <w:tcW w:w="719" w:type="dxa"/>
          </w:tcPr>
          <w:p w14:paraId="191CE07C" w14:textId="77777777" w:rsidR="005A3A93" w:rsidRDefault="002F7BAF">
            <w:pPr>
              <w:pStyle w:val="TableParagraph"/>
              <w:rPr>
                <w:sz w:val="20"/>
              </w:rPr>
            </w:pPr>
            <w:r>
              <w:rPr>
                <w:spacing w:val="-5"/>
                <w:sz w:val="20"/>
              </w:rPr>
              <w:t>36.</w:t>
            </w:r>
          </w:p>
        </w:tc>
        <w:tc>
          <w:tcPr>
            <w:tcW w:w="6480" w:type="dxa"/>
          </w:tcPr>
          <w:p w14:paraId="03DCAD52" w14:textId="77777777" w:rsidR="005A3A93" w:rsidRDefault="002F7BAF">
            <w:pPr>
              <w:pStyle w:val="TableParagraph"/>
              <w:spacing w:line="230" w:lineRule="atLeast"/>
              <w:ind w:left="114" w:right="234"/>
              <w:rPr>
                <w:sz w:val="20"/>
              </w:rPr>
            </w:pPr>
            <w:r>
              <w:rPr>
                <w:b/>
                <w:sz w:val="20"/>
              </w:rPr>
              <w:t>Shreds</w:t>
            </w:r>
            <w:r>
              <w:rPr>
                <w:b/>
                <w:spacing w:val="-11"/>
                <w:sz w:val="20"/>
              </w:rPr>
              <w:t xml:space="preserve"> </w:t>
            </w:r>
            <w:r>
              <w:rPr>
                <w:sz w:val="20"/>
              </w:rPr>
              <w:t>ballots</w:t>
            </w:r>
            <w:r>
              <w:rPr>
                <w:spacing w:val="-13"/>
                <w:sz w:val="20"/>
              </w:rPr>
              <w:t xml:space="preserve"> </w:t>
            </w:r>
            <w:r>
              <w:rPr>
                <w:sz w:val="20"/>
              </w:rPr>
              <w:t>and</w:t>
            </w:r>
            <w:r>
              <w:rPr>
                <w:spacing w:val="-8"/>
                <w:sz w:val="20"/>
              </w:rPr>
              <w:t xml:space="preserve"> </w:t>
            </w:r>
            <w:r>
              <w:rPr>
                <w:sz w:val="20"/>
              </w:rPr>
              <w:t>compiled</w:t>
            </w:r>
            <w:r>
              <w:rPr>
                <w:spacing w:val="-8"/>
                <w:sz w:val="20"/>
              </w:rPr>
              <w:t xml:space="preserve"> </w:t>
            </w:r>
            <w:r>
              <w:rPr>
                <w:sz w:val="20"/>
              </w:rPr>
              <w:t>comments</w:t>
            </w:r>
            <w:r>
              <w:rPr>
                <w:spacing w:val="-12"/>
                <w:sz w:val="20"/>
              </w:rPr>
              <w:t xml:space="preserve"> </w:t>
            </w:r>
            <w:r>
              <w:rPr>
                <w:sz w:val="20"/>
              </w:rPr>
              <w:t>after</w:t>
            </w:r>
            <w:r>
              <w:rPr>
                <w:spacing w:val="-9"/>
                <w:sz w:val="20"/>
              </w:rPr>
              <w:t xml:space="preserve"> </w:t>
            </w:r>
            <w:r>
              <w:rPr>
                <w:sz w:val="20"/>
              </w:rPr>
              <w:t>announcement</w:t>
            </w:r>
            <w:r>
              <w:rPr>
                <w:spacing w:val="-10"/>
                <w:sz w:val="20"/>
              </w:rPr>
              <w:t xml:space="preserve"> </w:t>
            </w:r>
            <w:r>
              <w:rPr>
                <w:sz w:val="20"/>
              </w:rPr>
              <w:t>of</w:t>
            </w:r>
            <w:r>
              <w:rPr>
                <w:spacing w:val="-11"/>
                <w:sz w:val="20"/>
              </w:rPr>
              <w:t xml:space="preserve"> </w:t>
            </w:r>
            <w:r>
              <w:rPr>
                <w:sz w:val="20"/>
              </w:rPr>
              <w:t xml:space="preserve">TBR’s </w:t>
            </w:r>
            <w:r>
              <w:rPr>
                <w:spacing w:val="-2"/>
                <w:sz w:val="20"/>
              </w:rPr>
              <w:t>decision.</w:t>
            </w:r>
          </w:p>
        </w:tc>
      </w:tr>
    </w:tbl>
    <w:p w14:paraId="32144517" w14:textId="77777777" w:rsidR="00D764CE" w:rsidRDefault="00D764CE"/>
    <w:sectPr w:rsidR="00D764CE">
      <w:type w:val="continuous"/>
      <w:pgSz w:w="12240" w:h="15840"/>
      <w:pgMar w:top="140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1754"/>
    <w:multiLevelType w:val="hybridMultilevel"/>
    <w:tmpl w:val="2E3AD2C2"/>
    <w:lvl w:ilvl="0" w:tplc="0CF0C378">
      <w:start w:val="1"/>
      <w:numFmt w:val="lowerLetter"/>
      <w:lvlText w:val="%1."/>
      <w:lvlJc w:val="left"/>
      <w:pPr>
        <w:ind w:left="1093" w:hanging="188"/>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4D006F7A">
      <w:numFmt w:val="bullet"/>
      <w:lvlText w:val="•"/>
      <w:lvlJc w:val="left"/>
      <w:pPr>
        <w:ind w:left="1637" w:hanging="188"/>
      </w:pPr>
      <w:rPr>
        <w:rFonts w:hint="default"/>
        <w:lang w:val="en-US" w:eastAsia="en-US" w:bidi="ar-SA"/>
      </w:rPr>
    </w:lvl>
    <w:lvl w:ilvl="2" w:tplc="0442A2A0">
      <w:numFmt w:val="bullet"/>
      <w:lvlText w:val="•"/>
      <w:lvlJc w:val="left"/>
      <w:pPr>
        <w:ind w:left="2174" w:hanging="188"/>
      </w:pPr>
      <w:rPr>
        <w:rFonts w:hint="default"/>
        <w:lang w:val="en-US" w:eastAsia="en-US" w:bidi="ar-SA"/>
      </w:rPr>
    </w:lvl>
    <w:lvl w:ilvl="3" w:tplc="41C6B83A">
      <w:numFmt w:val="bullet"/>
      <w:lvlText w:val="•"/>
      <w:lvlJc w:val="left"/>
      <w:pPr>
        <w:ind w:left="2711" w:hanging="188"/>
      </w:pPr>
      <w:rPr>
        <w:rFonts w:hint="default"/>
        <w:lang w:val="en-US" w:eastAsia="en-US" w:bidi="ar-SA"/>
      </w:rPr>
    </w:lvl>
    <w:lvl w:ilvl="4" w:tplc="09287E60">
      <w:numFmt w:val="bullet"/>
      <w:lvlText w:val="•"/>
      <w:lvlJc w:val="left"/>
      <w:pPr>
        <w:ind w:left="3248" w:hanging="188"/>
      </w:pPr>
      <w:rPr>
        <w:rFonts w:hint="default"/>
        <w:lang w:val="en-US" w:eastAsia="en-US" w:bidi="ar-SA"/>
      </w:rPr>
    </w:lvl>
    <w:lvl w:ilvl="5" w:tplc="8B826E3A">
      <w:numFmt w:val="bullet"/>
      <w:lvlText w:val="•"/>
      <w:lvlJc w:val="left"/>
      <w:pPr>
        <w:ind w:left="3785" w:hanging="188"/>
      </w:pPr>
      <w:rPr>
        <w:rFonts w:hint="default"/>
        <w:lang w:val="en-US" w:eastAsia="en-US" w:bidi="ar-SA"/>
      </w:rPr>
    </w:lvl>
    <w:lvl w:ilvl="6" w:tplc="2D80D9FA">
      <w:numFmt w:val="bullet"/>
      <w:lvlText w:val="•"/>
      <w:lvlJc w:val="left"/>
      <w:pPr>
        <w:ind w:left="4322" w:hanging="188"/>
      </w:pPr>
      <w:rPr>
        <w:rFonts w:hint="default"/>
        <w:lang w:val="en-US" w:eastAsia="en-US" w:bidi="ar-SA"/>
      </w:rPr>
    </w:lvl>
    <w:lvl w:ilvl="7" w:tplc="D1C0527E">
      <w:numFmt w:val="bullet"/>
      <w:lvlText w:val="•"/>
      <w:lvlJc w:val="left"/>
      <w:pPr>
        <w:ind w:left="4859" w:hanging="188"/>
      </w:pPr>
      <w:rPr>
        <w:rFonts w:hint="default"/>
        <w:lang w:val="en-US" w:eastAsia="en-US" w:bidi="ar-SA"/>
      </w:rPr>
    </w:lvl>
    <w:lvl w:ilvl="8" w:tplc="0980E7F2">
      <w:numFmt w:val="bullet"/>
      <w:lvlText w:val="•"/>
      <w:lvlJc w:val="left"/>
      <w:pPr>
        <w:ind w:left="5396" w:hanging="188"/>
      </w:pPr>
      <w:rPr>
        <w:rFonts w:hint="default"/>
        <w:lang w:val="en-US" w:eastAsia="en-US" w:bidi="ar-SA"/>
      </w:rPr>
    </w:lvl>
  </w:abstractNum>
  <w:abstractNum w:abstractNumId="1" w15:restartNumberingAfterBreak="0">
    <w:nsid w:val="289A54C1"/>
    <w:multiLevelType w:val="hybridMultilevel"/>
    <w:tmpl w:val="87B0F200"/>
    <w:lvl w:ilvl="0" w:tplc="87A094F2">
      <w:start w:val="1"/>
      <w:numFmt w:val="lowerLetter"/>
      <w:lvlText w:val="%1."/>
      <w:lvlJc w:val="left"/>
      <w:pPr>
        <w:ind w:left="1093" w:hanging="188"/>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856E36EE">
      <w:numFmt w:val="bullet"/>
      <w:lvlText w:val="•"/>
      <w:lvlJc w:val="left"/>
      <w:pPr>
        <w:ind w:left="1637" w:hanging="188"/>
      </w:pPr>
      <w:rPr>
        <w:rFonts w:hint="default"/>
        <w:lang w:val="en-US" w:eastAsia="en-US" w:bidi="ar-SA"/>
      </w:rPr>
    </w:lvl>
    <w:lvl w:ilvl="2" w:tplc="B7EEB6CE">
      <w:numFmt w:val="bullet"/>
      <w:lvlText w:val="•"/>
      <w:lvlJc w:val="left"/>
      <w:pPr>
        <w:ind w:left="2174" w:hanging="188"/>
      </w:pPr>
      <w:rPr>
        <w:rFonts w:hint="default"/>
        <w:lang w:val="en-US" w:eastAsia="en-US" w:bidi="ar-SA"/>
      </w:rPr>
    </w:lvl>
    <w:lvl w:ilvl="3" w:tplc="7BF254D4">
      <w:numFmt w:val="bullet"/>
      <w:lvlText w:val="•"/>
      <w:lvlJc w:val="left"/>
      <w:pPr>
        <w:ind w:left="2711" w:hanging="188"/>
      </w:pPr>
      <w:rPr>
        <w:rFonts w:hint="default"/>
        <w:lang w:val="en-US" w:eastAsia="en-US" w:bidi="ar-SA"/>
      </w:rPr>
    </w:lvl>
    <w:lvl w:ilvl="4" w:tplc="E4D6775A">
      <w:numFmt w:val="bullet"/>
      <w:lvlText w:val="•"/>
      <w:lvlJc w:val="left"/>
      <w:pPr>
        <w:ind w:left="3248" w:hanging="188"/>
      </w:pPr>
      <w:rPr>
        <w:rFonts w:hint="default"/>
        <w:lang w:val="en-US" w:eastAsia="en-US" w:bidi="ar-SA"/>
      </w:rPr>
    </w:lvl>
    <w:lvl w:ilvl="5" w:tplc="383CA72A">
      <w:numFmt w:val="bullet"/>
      <w:lvlText w:val="•"/>
      <w:lvlJc w:val="left"/>
      <w:pPr>
        <w:ind w:left="3785" w:hanging="188"/>
      </w:pPr>
      <w:rPr>
        <w:rFonts w:hint="default"/>
        <w:lang w:val="en-US" w:eastAsia="en-US" w:bidi="ar-SA"/>
      </w:rPr>
    </w:lvl>
    <w:lvl w:ilvl="6" w:tplc="89A621A6">
      <w:numFmt w:val="bullet"/>
      <w:lvlText w:val="•"/>
      <w:lvlJc w:val="left"/>
      <w:pPr>
        <w:ind w:left="4322" w:hanging="188"/>
      </w:pPr>
      <w:rPr>
        <w:rFonts w:hint="default"/>
        <w:lang w:val="en-US" w:eastAsia="en-US" w:bidi="ar-SA"/>
      </w:rPr>
    </w:lvl>
    <w:lvl w:ilvl="7" w:tplc="20A6F12A">
      <w:numFmt w:val="bullet"/>
      <w:lvlText w:val="•"/>
      <w:lvlJc w:val="left"/>
      <w:pPr>
        <w:ind w:left="4859" w:hanging="188"/>
      </w:pPr>
      <w:rPr>
        <w:rFonts w:hint="default"/>
        <w:lang w:val="en-US" w:eastAsia="en-US" w:bidi="ar-SA"/>
      </w:rPr>
    </w:lvl>
    <w:lvl w:ilvl="8" w:tplc="92FEA06A">
      <w:numFmt w:val="bullet"/>
      <w:lvlText w:val="•"/>
      <w:lvlJc w:val="left"/>
      <w:pPr>
        <w:ind w:left="5396" w:hanging="188"/>
      </w:pPr>
      <w:rPr>
        <w:rFonts w:hint="default"/>
        <w:lang w:val="en-US" w:eastAsia="en-US" w:bidi="ar-SA"/>
      </w:rPr>
    </w:lvl>
  </w:abstractNum>
  <w:abstractNum w:abstractNumId="2" w15:restartNumberingAfterBreak="0">
    <w:nsid w:val="297A6EF6"/>
    <w:multiLevelType w:val="hybridMultilevel"/>
    <w:tmpl w:val="2F321FAC"/>
    <w:lvl w:ilvl="0" w:tplc="57246D68">
      <w:start w:val="1"/>
      <w:numFmt w:val="lowerLetter"/>
      <w:lvlText w:val="%1."/>
      <w:lvlJc w:val="left"/>
      <w:pPr>
        <w:ind w:left="388" w:hanging="188"/>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BAC49066">
      <w:numFmt w:val="bullet"/>
      <w:lvlText w:val="•"/>
      <w:lvlJc w:val="left"/>
      <w:pPr>
        <w:ind w:left="989" w:hanging="188"/>
      </w:pPr>
      <w:rPr>
        <w:rFonts w:hint="default"/>
        <w:lang w:val="en-US" w:eastAsia="en-US" w:bidi="ar-SA"/>
      </w:rPr>
    </w:lvl>
    <w:lvl w:ilvl="2" w:tplc="093EFCA2">
      <w:numFmt w:val="bullet"/>
      <w:lvlText w:val="•"/>
      <w:lvlJc w:val="left"/>
      <w:pPr>
        <w:ind w:left="1598" w:hanging="188"/>
      </w:pPr>
      <w:rPr>
        <w:rFonts w:hint="default"/>
        <w:lang w:val="en-US" w:eastAsia="en-US" w:bidi="ar-SA"/>
      </w:rPr>
    </w:lvl>
    <w:lvl w:ilvl="3" w:tplc="8D4C2B22">
      <w:numFmt w:val="bullet"/>
      <w:lvlText w:val="•"/>
      <w:lvlJc w:val="left"/>
      <w:pPr>
        <w:ind w:left="2207" w:hanging="188"/>
      </w:pPr>
      <w:rPr>
        <w:rFonts w:hint="default"/>
        <w:lang w:val="en-US" w:eastAsia="en-US" w:bidi="ar-SA"/>
      </w:rPr>
    </w:lvl>
    <w:lvl w:ilvl="4" w:tplc="44C23C8C">
      <w:numFmt w:val="bullet"/>
      <w:lvlText w:val="•"/>
      <w:lvlJc w:val="left"/>
      <w:pPr>
        <w:ind w:left="2816" w:hanging="188"/>
      </w:pPr>
      <w:rPr>
        <w:rFonts w:hint="default"/>
        <w:lang w:val="en-US" w:eastAsia="en-US" w:bidi="ar-SA"/>
      </w:rPr>
    </w:lvl>
    <w:lvl w:ilvl="5" w:tplc="3A6CA00A">
      <w:numFmt w:val="bullet"/>
      <w:lvlText w:val="•"/>
      <w:lvlJc w:val="left"/>
      <w:pPr>
        <w:ind w:left="3425" w:hanging="188"/>
      </w:pPr>
      <w:rPr>
        <w:rFonts w:hint="default"/>
        <w:lang w:val="en-US" w:eastAsia="en-US" w:bidi="ar-SA"/>
      </w:rPr>
    </w:lvl>
    <w:lvl w:ilvl="6" w:tplc="08E80ABE">
      <w:numFmt w:val="bullet"/>
      <w:lvlText w:val="•"/>
      <w:lvlJc w:val="left"/>
      <w:pPr>
        <w:ind w:left="4034" w:hanging="188"/>
      </w:pPr>
      <w:rPr>
        <w:rFonts w:hint="default"/>
        <w:lang w:val="en-US" w:eastAsia="en-US" w:bidi="ar-SA"/>
      </w:rPr>
    </w:lvl>
    <w:lvl w:ilvl="7" w:tplc="7C207968">
      <w:numFmt w:val="bullet"/>
      <w:lvlText w:val="•"/>
      <w:lvlJc w:val="left"/>
      <w:pPr>
        <w:ind w:left="4643" w:hanging="188"/>
      </w:pPr>
      <w:rPr>
        <w:rFonts w:hint="default"/>
        <w:lang w:val="en-US" w:eastAsia="en-US" w:bidi="ar-SA"/>
      </w:rPr>
    </w:lvl>
    <w:lvl w:ilvl="8" w:tplc="1BF83C44">
      <w:numFmt w:val="bullet"/>
      <w:lvlText w:val="•"/>
      <w:lvlJc w:val="left"/>
      <w:pPr>
        <w:ind w:left="5252" w:hanging="188"/>
      </w:pPr>
      <w:rPr>
        <w:rFonts w:hint="default"/>
        <w:lang w:val="en-US" w:eastAsia="en-US" w:bidi="ar-SA"/>
      </w:rPr>
    </w:lvl>
  </w:abstractNum>
  <w:abstractNum w:abstractNumId="3" w15:restartNumberingAfterBreak="0">
    <w:nsid w:val="3FB24CA0"/>
    <w:multiLevelType w:val="hybridMultilevel"/>
    <w:tmpl w:val="AFE42DB6"/>
    <w:lvl w:ilvl="0" w:tplc="09BAA51A">
      <w:start w:val="1"/>
      <w:numFmt w:val="lowerLetter"/>
      <w:lvlText w:val="%1."/>
      <w:lvlJc w:val="left"/>
      <w:pPr>
        <w:ind w:left="373" w:hanging="188"/>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64B02926">
      <w:numFmt w:val="bullet"/>
      <w:lvlText w:val="•"/>
      <w:lvlJc w:val="left"/>
      <w:pPr>
        <w:ind w:left="989" w:hanging="188"/>
      </w:pPr>
      <w:rPr>
        <w:rFonts w:hint="default"/>
        <w:lang w:val="en-US" w:eastAsia="en-US" w:bidi="ar-SA"/>
      </w:rPr>
    </w:lvl>
    <w:lvl w:ilvl="2" w:tplc="111A9462">
      <w:numFmt w:val="bullet"/>
      <w:lvlText w:val="•"/>
      <w:lvlJc w:val="left"/>
      <w:pPr>
        <w:ind w:left="1598" w:hanging="188"/>
      </w:pPr>
      <w:rPr>
        <w:rFonts w:hint="default"/>
        <w:lang w:val="en-US" w:eastAsia="en-US" w:bidi="ar-SA"/>
      </w:rPr>
    </w:lvl>
    <w:lvl w:ilvl="3" w:tplc="E882566A">
      <w:numFmt w:val="bullet"/>
      <w:lvlText w:val="•"/>
      <w:lvlJc w:val="left"/>
      <w:pPr>
        <w:ind w:left="2207" w:hanging="188"/>
      </w:pPr>
      <w:rPr>
        <w:rFonts w:hint="default"/>
        <w:lang w:val="en-US" w:eastAsia="en-US" w:bidi="ar-SA"/>
      </w:rPr>
    </w:lvl>
    <w:lvl w:ilvl="4" w:tplc="AC54B7E6">
      <w:numFmt w:val="bullet"/>
      <w:lvlText w:val="•"/>
      <w:lvlJc w:val="left"/>
      <w:pPr>
        <w:ind w:left="2816" w:hanging="188"/>
      </w:pPr>
      <w:rPr>
        <w:rFonts w:hint="default"/>
        <w:lang w:val="en-US" w:eastAsia="en-US" w:bidi="ar-SA"/>
      </w:rPr>
    </w:lvl>
    <w:lvl w:ilvl="5" w:tplc="74846B3E">
      <w:numFmt w:val="bullet"/>
      <w:lvlText w:val="•"/>
      <w:lvlJc w:val="left"/>
      <w:pPr>
        <w:ind w:left="3425" w:hanging="188"/>
      </w:pPr>
      <w:rPr>
        <w:rFonts w:hint="default"/>
        <w:lang w:val="en-US" w:eastAsia="en-US" w:bidi="ar-SA"/>
      </w:rPr>
    </w:lvl>
    <w:lvl w:ilvl="6" w:tplc="9D24EF58">
      <w:numFmt w:val="bullet"/>
      <w:lvlText w:val="•"/>
      <w:lvlJc w:val="left"/>
      <w:pPr>
        <w:ind w:left="4034" w:hanging="188"/>
      </w:pPr>
      <w:rPr>
        <w:rFonts w:hint="default"/>
        <w:lang w:val="en-US" w:eastAsia="en-US" w:bidi="ar-SA"/>
      </w:rPr>
    </w:lvl>
    <w:lvl w:ilvl="7" w:tplc="A7248FE2">
      <w:numFmt w:val="bullet"/>
      <w:lvlText w:val="•"/>
      <w:lvlJc w:val="left"/>
      <w:pPr>
        <w:ind w:left="4643" w:hanging="188"/>
      </w:pPr>
      <w:rPr>
        <w:rFonts w:hint="default"/>
        <w:lang w:val="en-US" w:eastAsia="en-US" w:bidi="ar-SA"/>
      </w:rPr>
    </w:lvl>
    <w:lvl w:ilvl="8" w:tplc="5FF82294">
      <w:numFmt w:val="bullet"/>
      <w:lvlText w:val="•"/>
      <w:lvlJc w:val="left"/>
      <w:pPr>
        <w:ind w:left="5252" w:hanging="188"/>
      </w:pPr>
      <w:rPr>
        <w:rFonts w:hint="default"/>
        <w:lang w:val="en-US" w:eastAsia="en-US" w:bidi="ar-SA"/>
      </w:rPr>
    </w:lvl>
  </w:abstractNum>
  <w:abstractNum w:abstractNumId="4" w15:restartNumberingAfterBreak="0">
    <w:nsid w:val="474C600D"/>
    <w:multiLevelType w:val="hybridMultilevel"/>
    <w:tmpl w:val="428A18FC"/>
    <w:lvl w:ilvl="0" w:tplc="D79E4376">
      <w:start w:val="1"/>
      <w:numFmt w:val="lowerLetter"/>
      <w:lvlText w:val="%1."/>
      <w:lvlJc w:val="left"/>
      <w:pPr>
        <w:ind w:left="1108" w:hanging="188"/>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605AD0D4">
      <w:numFmt w:val="bullet"/>
      <w:lvlText w:val="•"/>
      <w:lvlJc w:val="left"/>
      <w:pPr>
        <w:ind w:left="1637" w:hanging="188"/>
      </w:pPr>
      <w:rPr>
        <w:rFonts w:hint="default"/>
        <w:lang w:val="en-US" w:eastAsia="en-US" w:bidi="ar-SA"/>
      </w:rPr>
    </w:lvl>
    <w:lvl w:ilvl="2" w:tplc="11ECD80A">
      <w:numFmt w:val="bullet"/>
      <w:lvlText w:val="•"/>
      <w:lvlJc w:val="left"/>
      <w:pPr>
        <w:ind w:left="2174" w:hanging="188"/>
      </w:pPr>
      <w:rPr>
        <w:rFonts w:hint="default"/>
        <w:lang w:val="en-US" w:eastAsia="en-US" w:bidi="ar-SA"/>
      </w:rPr>
    </w:lvl>
    <w:lvl w:ilvl="3" w:tplc="90D24F26">
      <w:numFmt w:val="bullet"/>
      <w:lvlText w:val="•"/>
      <w:lvlJc w:val="left"/>
      <w:pPr>
        <w:ind w:left="2711" w:hanging="188"/>
      </w:pPr>
      <w:rPr>
        <w:rFonts w:hint="default"/>
        <w:lang w:val="en-US" w:eastAsia="en-US" w:bidi="ar-SA"/>
      </w:rPr>
    </w:lvl>
    <w:lvl w:ilvl="4" w:tplc="E772BEDE">
      <w:numFmt w:val="bullet"/>
      <w:lvlText w:val="•"/>
      <w:lvlJc w:val="left"/>
      <w:pPr>
        <w:ind w:left="3248" w:hanging="188"/>
      </w:pPr>
      <w:rPr>
        <w:rFonts w:hint="default"/>
        <w:lang w:val="en-US" w:eastAsia="en-US" w:bidi="ar-SA"/>
      </w:rPr>
    </w:lvl>
    <w:lvl w:ilvl="5" w:tplc="D4B48DE2">
      <w:numFmt w:val="bullet"/>
      <w:lvlText w:val="•"/>
      <w:lvlJc w:val="left"/>
      <w:pPr>
        <w:ind w:left="3785" w:hanging="188"/>
      </w:pPr>
      <w:rPr>
        <w:rFonts w:hint="default"/>
        <w:lang w:val="en-US" w:eastAsia="en-US" w:bidi="ar-SA"/>
      </w:rPr>
    </w:lvl>
    <w:lvl w:ilvl="6" w:tplc="8954D450">
      <w:numFmt w:val="bullet"/>
      <w:lvlText w:val="•"/>
      <w:lvlJc w:val="left"/>
      <w:pPr>
        <w:ind w:left="4322" w:hanging="188"/>
      </w:pPr>
      <w:rPr>
        <w:rFonts w:hint="default"/>
        <w:lang w:val="en-US" w:eastAsia="en-US" w:bidi="ar-SA"/>
      </w:rPr>
    </w:lvl>
    <w:lvl w:ilvl="7" w:tplc="9EEA2676">
      <w:numFmt w:val="bullet"/>
      <w:lvlText w:val="•"/>
      <w:lvlJc w:val="left"/>
      <w:pPr>
        <w:ind w:left="4859" w:hanging="188"/>
      </w:pPr>
      <w:rPr>
        <w:rFonts w:hint="default"/>
        <w:lang w:val="en-US" w:eastAsia="en-US" w:bidi="ar-SA"/>
      </w:rPr>
    </w:lvl>
    <w:lvl w:ilvl="8" w:tplc="F92C9196">
      <w:numFmt w:val="bullet"/>
      <w:lvlText w:val="•"/>
      <w:lvlJc w:val="left"/>
      <w:pPr>
        <w:ind w:left="5396" w:hanging="188"/>
      </w:pPr>
      <w:rPr>
        <w:rFonts w:hint="default"/>
        <w:lang w:val="en-US" w:eastAsia="en-US" w:bidi="ar-SA"/>
      </w:rPr>
    </w:lvl>
  </w:abstractNum>
  <w:abstractNum w:abstractNumId="5" w15:restartNumberingAfterBreak="0">
    <w:nsid w:val="519A45EF"/>
    <w:multiLevelType w:val="hybridMultilevel"/>
    <w:tmpl w:val="67000A2A"/>
    <w:lvl w:ilvl="0" w:tplc="27A66E00">
      <w:start w:val="1"/>
      <w:numFmt w:val="lowerLetter"/>
      <w:lvlText w:val="%1."/>
      <w:lvlJc w:val="left"/>
      <w:pPr>
        <w:ind w:left="388" w:hanging="188"/>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7228EF9C">
      <w:numFmt w:val="bullet"/>
      <w:lvlText w:val="•"/>
      <w:lvlJc w:val="left"/>
      <w:pPr>
        <w:ind w:left="989" w:hanging="188"/>
      </w:pPr>
      <w:rPr>
        <w:rFonts w:hint="default"/>
        <w:lang w:val="en-US" w:eastAsia="en-US" w:bidi="ar-SA"/>
      </w:rPr>
    </w:lvl>
    <w:lvl w:ilvl="2" w:tplc="D66A2198">
      <w:numFmt w:val="bullet"/>
      <w:lvlText w:val="•"/>
      <w:lvlJc w:val="left"/>
      <w:pPr>
        <w:ind w:left="1598" w:hanging="188"/>
      </w:pPr>
      <w:rPr>
        <w:rFonts w:hint="default"/>
        <w:lang w:val="en-US" w:eastAsia="en-US" w:bidi="ar-SA"/>
      </w:rPr>
    </w:lvl>
    <w:lvl w:ilvl="3" w:tplc="29203028">
      <w:numFmt w:val="bullet"/>
      <w:lvlText w:val="•"/>
      <w:lvlJc w:val="left"/>
      <w:pPr>
        <w:ind w:left="2207" w:hanging="188"/>
      </w:pPr>
      <w:rPr>
        <w:rFonts w:hint="default"/>
        <w:lang w:val="en-US" w:eastAsia="en-US" w:bidi="ar-SA"/>
      </w:rPr>
    </w:lvl>
    <w:lvl w:ilvl="4" w:tplc="CCC09AAC">
      <w:numFmt w:val="bullet"/>
      <w:lvlText w:val="•"/>
      <w:lvlJc w:val="left"/>
      <w:pPr>
        <w:ind w:left="2816" w:hanging="188"/>
      </w:pPr>
      <w:rPr>
        <w:rFonts w:hint="default"/>
        <w:lang w:val="en-US" w:eastAsia="en-US" w:bidi="ar-SA"/>
      </w:rPr>
    </w:lvl>
    <w:lvl w:ilvl="5" w:tplc="5C98A0AC">
      <w:numFmt w:val="bullet"/>
      <w:lvlText w:val="•"/>
      <w:lvlJc w:val="left"/>
      <w:pPr>
        <w:ind w:left="3425" w:hanging="188"/>
      </w:pPr>
      <w:rPr>
        <w:rFonts w:hint="default"/>
        <w:lang w:val="en-US" w:eastAsia="en-US" w:bidi="ar-SA"/>
      </w:rPr>
    </w:lvl>
    <w:lvl w:ilvl="6" w:tplc="73169EA4">
      <w:numFmt w:val="bullet"/>
      <w:lvlText w:val="•"/>
      <w:lvlJc w:val="left"/>
      <w:pPr>
        <w:ind w:left="4034" w:hanging="188"/>
      </w:pPr>
      <w:rPr>
        <w:rFonts w:hint="default"/>
        <w:lang w:val="en-US" w:eastAsia="en-US" w:bidi="ar-SA"/>
      </w:rPr>
    </w:lvl>
    <w:lvl w:ilvl="7" w:tplc="66C86AC0">
      <w:numFmt w:val="bullet"/>
      <w:lvlText w:val="•"/>
      <w:lvlJc w:val="left"/>
      <w:pPr>
        <w:ind w:left="4643" w:hanging="188"/>
      </w:pPr>
      <w:rPr>
        <w:rFonts w:hint="default"/>
        <w:lang w:val="en-US" w:eastAsia="en-US" w:bidi="ar-SA"/>
      </w:rPr>
    </w:lvl>
    <w:lvl w:ilvl="8" w:tplc="D4C89A28">
      <w:numFmt w:val="bullet"/>
      <w:lvlText w:val="•"/>
      <w:lvlJc w:val="left"/>
      <w:pPr>
        <w:ind w:left="5252" w:hanging="188"/>
      </w:pPr>
      <w:rPr>
        <w:rFonts w:hint="default"/>
        <w:lang w:val="en-US" w:eastAsia="en-US" w:bidi="ar-SA"/>
      </w:rPr>
    </w:lvl>
  </w:abstractNum>
  <w:num w:numId="1" w16cid:durableId="759839597">
    <w:abstractNumId w:val="2"/>
  </w:num>
  <w:num w:numId="2" w16cid:durableId="507865948">
    <w:abstractNumId w:val="3"/>
  </w:num>
  <w:num w:numId="3" w16cid:durableId="1235968406">
    <w:abstractNumId w:val="5"/>
  </w:num>
  <w:num w:numId="4" w16cid:durableId="1586844172">
    <w:abstractNumId w:val="4"/>
  </w:num>
  <w:num w:numId="5" w16cid:durableId="2021151733">
    <w:abstractNumId w:val="0"/>
  </w:num>
  <w:num w:numId="6" w16cid:durableId="738750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93"/>
    <w:rsid w:val="00241CA0"/>
    <w:rsid w:val="002F7BAF"/>
    <w:rsid w:val="005A3A93"/>
    <w:rsid w:val="006F4041"/>
    <w:rsid w:val="00807F06"/>
    <w:rsid w:val="00876FDE"/>
    <w:rsid w:val="00B517DE"/>
    <w:rsid w:val="00D764CE"/>
    <w:rsid w:val="00ED0147"/>
    <w:rsid w:val="00F3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1B13"/>
  <w15:docId w15:val="{0FA9A39F-9DF6-440B-9F15-F819A971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1"/>
      <w:ind w:left="100"/>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oanestate.edu/policies/attachments/PA-22-01%20Form%20E.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oanestate.edu/policies/attachments/PA-22-01%20Form%20E.doc" TargetMode="External"/><Relationship Id="rId4" Type="http://schemas.openxmlformats.org/officeDocument/2006/relationships/numbering" Target="numbering.xml"/><Relationship Id="rId9" Type="http://schemas.openxmlformats.org/officeDocument/2006/relationships/hyperlink" Target="http://www.roanestate.edu/policies/attachments/PA-22-01%20Form%20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CCD5A11551C4BB9EB75DD942E79A5" ma:contentTypeVersion="11" ma:contentTypeDescription="Create a new document." ma:contentTypeScope="" ma:versionID="2ced430cfaf1c6b7e40208eaa0320981">
  <xsd:schema xmlns:xsd="http://www.w3.org/2001/XMLSchema" xmlns:xs="http://www.w3.org/2001/XMLSchema" xmlns:p="http://schemas.microsoft.com/office/2006/metadata/properties" xmlns:ns3="6fb1fa26-03de-42a8-9cc3-2007808ced61" xmlns:ns4="75e1e829-c574-4d23-830b-fcb000abf1b4" targetNamespace="http://schemas.microsoft.com/office/2006/metadata/properties" ma:root="true" ma:fieldsID="d6fad9ccde1b3600411758cad14d5919" ns3:_="" ns4:_="">
    <xsd:import namespace="6fb1fa26-03de-42a8-9cc3-2007808ced61"/>
    <xsd:import namespace="75e1e829-c574-4d23-830b-fcb000abf1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1fa26-03de-42a8-9cc3-2007808ce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1e829-c574-4d23-830b-fcb000abf1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fb1fa26-03de-42a8-9cc3-2007808ced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F52B2-1209-420E-8C53-0E6CAE2F2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1fa26-03de-42a8-9cc3-2007808ced61"/>
    <ds:schemaRef ds:uri="75e1e829-c574-4d23-830b-fcb000ab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A9491-865A-479E-850B-5D5FB6926C33}">
  <ds:schemaRefs>
    <ds:schemaRef ds:uri="http://schemas.microsoft.com/office/2006/metadata/properties"/>
    <ds:schemaRef ds:uri="http://schemas.microsoft.com/office/infopath/2007/PartnerControls"/>
    <ds:schemaRef ds:uri="6fb1fa26-03de-42a8-9cc3-2007808ced61"/>
  </ds:schemaRefs>
</ds:datastoreItem>
</file>

<file path=customXml/itemProps3.xml><?xml version="1.0" encoding="utf-8"?>
<ds:datastoreItem xmlns:ds="http://schemas.openxmlformats.org/officeDocument/2006/customXml" ds:itemID="{18F593F8-A8F3-49C6-B4AB-5B012E87F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Tenure Timeline</vt:lpstr>
    </vt:vector>
  </TitlesOfParts>
  <Company>Roane State Community College</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Timeline</dc:title>
  <dc:creator>smith_cc</dc:creator>
  <cp:lastModifiedBy>Smith, Cathy</cp:lastModifiedBy>
  <cp:revision>2</cp:revision>
  <dcterms:created xsi:type="dcterms:W3CDTF">2024-10-14T18:43:00Z</dcterms:created>
  <dcterms:modified xsi:type="dcterms:W3CDTF">2024-10-14T18:43:00Z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for Microsoft 365</vt:lpwstr>
  </property>
  <property fmtid="{D5CDD505-2E9C-101B-9397-08002B2CF9AE}" pid="4" name="LastSaved">
    <vt:filetime>2024-09-12T00:00:00Z</vt:filetime>
  </property>
  <property fmtid="{D5CDD505-2E9C-101B-9397-08002B2CF9AE}" pid="5" name="Producer">
    <vt:lpwstr>Microsoft® Word for Microsoft 365</vt:lpwstr>
  </property>
  <property fmtid="{D5CDD505-2E9C-101B-9397-08002B2CF9AE}" pid="6" name="ContentTypeId">
    <vt:lpwstr>0x0101008A6CCD5A11551C4BB9EB75DD942E79A5</vt:lpwstr>
  </property>
</Properties>
</file>